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image/png" Extension="pn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1.xml"/>
  <Override ContentType="application/vnd.openxmlformats-officedocument.wordprocessingml.footer+xml" PartName="/word/footer13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.xml"/>
  <Override ContentType="application/vnd.openxmlformats-officedocument.wordprocessingml.footer+xml" PartName="/word/footer31.xml"/>
  <Override ContentType="application/vnd.openxmlformats-officedocument.wordprocessingml.footer+xml" PartName="/word/footer33.xml"/>
  <Override ContentType="application/vnd.openxmlformats-officedocument.wordprocessingml.footer+xml" PartName="/word/footer35.xml"/>
  <Override ContentType="application/vnd.openxmlformats-officedocument.wordprocessingml.footer+xml" PartName="/word/footer37.xml"/>
  <Override ContentType="application/vnd.openxmlformats-officedocument.wordprocessingml.footer+xml" PartName="/word/footer38.xml"/>
  <Override ContentType="application/vnd.openxmlformats-officedocument.wordprocessingml.footer+xml" PartName="/word/footer40.xml"/>
  <Override ContentType="application/vnd.openxmlformats-officedocument.wordprocessingml.footer+xml" PartName="/word/footer41.xml"/>
  <Override ContentType="application/vnd.openxmlformats-officedocument.wordprocessingml.footer+xml" PartName="/word/footer43.xml"/>
  <Override ContentType="application/vnd.openxmlformats-officedocument.wordprocessingml.footer+xml" PartName="/word/footer44.xml"/>
  <Override ContentType="application/vnd.openxmlformats-officedocument.wordprocessingml.footer+xml" PartName="/word/footer46.xml"/>
  <Override ContentType="application/vnd.openxmlformats-officedocument.wordprocessingml.footer+xml" PartName="/word/footer47.xml"/>
  <Override ContentType="application/vnd.openxmlformats-officedocument.wordprocessingml.footer+xml" PartName="/word/footer48.xml"/>
  <Override ContentType="application/vnd.openxmlformats-officedocument.wordprocessingml.footer+xml" PartName="/word/footer49.xml"/>
  <Override ContentType="application/vnd.openxmlformats-officedocument.wordprocessingml.footer+xml" PartName="/word/footer5.xml"/>
  <Override ContentType="application/vnd.openxmlformats-officedocument.wordprocessingml.footer+xml" PartName="/word/footer50.xml"/>
  <Override ContentType="application/vnd.openxmlformats-officedocument.wordprocessingml.footer+xml" PartName="/word/footer51.xml"/>
  <Override ContentType="application/vnd.openxmlformats-officedocument.wordprocessingml.footer+xml" PartName="/word/footer52.xml"/>
  <Override ContentType="application/vnd.openxmlformats-officedocument.wordprocessingml.footer+xml" PartName="/word/footer54.xml"/>
  <Override ContentType="application/vnd.openxmlformats-officedocument.wordprocessingml.footer+xml" PartName="/word/footer55.xml"/>
  <Override ContentType="application/vnd.openxmlformats-officedocument.wordprocessingml.footer+xml" PartName="/word/footer56.xml"/>
  <Override ContentType="application/vnd.openxmlformats-officedocument.wordprocessingml.footer+xml" PartName="/word/footer58.xml"/>
  <Override ContentType="application/vnd.openxmlformats-officedocument.wordprocessingml.footer+xml" PartName="/word/footer60.xml"/>
  <Override ContentType="application/vnd.openxmlformats-officedocument.wordprocessingml.footer+xml" PartName="/word/footer61.xml"/>
  <Override ContentType="application/vnd.openxmlformats-officedocument.wordprocessingml.footer+xml" PartName="/word/footer62.xml"/>
  <Override ContentType="application/vnd.openxmlformats-officedocument.wordprocessingml.footer+xml" PartName="/word/footer63.xml"/>
  <Override ContentType="application/vnd.openxmlformats-officedocument.wordprocessingml.footer+xml" PartName="/word/footer65.xml"/>
  <Override ContentType="application/vnd.openxmlformats-officedocument.wordprocessingml.footer+xml" PartName="/word/footer67.xml"/>
  <Override ContentType="application/vnd.openxmlformats-officedocument.wordprocessingml.footer+xml" PartName="/word/footer68.xml"/>
  <Override ContentType="application/vnd.openxmlformats-officedocument.wordprocessingml.footer+xml" PartName="/word/footer69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header+xml" PartName="/word/header10.xml"/>
  <Override ContentType="application/vnd.openxmlformats-officedocument.wordprocessingml.header+xml" PartName="/word/header12.xml"/>
  <Override ContentType="application/vnd.openxmlformats-officedocument.wordprocessingml.header+xml" PartName="/word/header14.xml"/>
  <Override ContentType="application/vnd.openxmlformats-officedocument.wordprocessingml.header+xml" PartName="/word/header18.xml"/>
  <Override ContentType="application/vnd.openxmlformats-officedocument.wordprocessingml.header+xml" PartName="/word/header21.xml"/>
  <Override ContentType="application/vnd.openxmlformats-officedocument.wordprocessingml.header+xml" PartName="/word/header25.xml"/>
  <Override ContentType="application/vnd.openxmlformats-officedocument.wordprocessingml.header+xml" PartName="/word/header30.xml"/>
  <Override ContentType="application/vnd.openxmlformats-officedocument.wordprocessingml.header+xml" PartName="/word/header32.xml"/>
  <Override ContentType="application/vnd.openxmlformats-officedocument.wordprocessingml.header+xml" PartName="/word/header34.xml"/>
  <Override ContentType="application/vnd.openxmlformats-officedocument.wordprocessingml.header+xml" PartName="/word/header36.xml"/>
  <Override ContentType="application/vnd.openxmlformats-officedocument.wordprocessingml.header+xml" PartName="/word/header39.xml"/>
  <Override ContentType="application/vnd.openxmlformats-officedocument.wordprocessingml.header+xml" PartName="/word/header4.xml"/>
  <Override ContentType="application/vnd.openxmlformats-officedocument.wordprocessingml.header+xml" PartName="/word/header42.xml"/>
  <Override ContentType="application/vnd.openxmlformats-officedocument.wordprocessingml.header+xml" PartName="/word/header45.xml"/>
  <Override ContentType="application/vnd.openxmlformats-officedocument.wordprocessingml.header+xml" PartName="/word/header53.xml"/>
  <Override ContentType="application/vnd.openxmlformats-officedocument.wordprocessingml.header+xml" PartName="/word/header57.xml"/>
  <Override ContentType="application/vnd.openxmlformats-officedocument.wordprocessingml.header+xml" PartName="/word/header59.xml"/>
  <Override ContentType="application/vnd.openxmlformats-officedocument.wordprocessingml.header+xml" PartName="/word/header6.xml"/>
  <Override ContentType="application/vnd.openxmlformats-officedocument.wordprocessingml.header+xml" PartName="/word/header64.xml"/>
  <Override ContentType="application/vnd.openxmlformats-officedocument.wordprocessingml.header+xml" PartName="/word/header6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387"/>
        <w:gridCol w:w="5103"/>
      </w:tblGrid>
      <w:tr>
        <w:tc>
          <w:tcPr>
            <w:tcW w:type="dxa" w:w="53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8000000">
            <w:pPr>
              <w:pStyle w:val="Style_2"/>
              <w:widowControl w:val="1"/>
              <w:spacing w:line="264" w:lineRule="auto"/>
              <w:ind w:right="4"/>
              <w:jc w:val="center"/>
            </w:pPr>
            <w: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inline>
                      <wp:extent cx="3061335" cy="2769870"/>
                      <wp:docPr hidden="false" id="1" name="Picture 1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3061335" cy="2769870"/>
                                <a:chOff x="0" y="0"/>
                                <a:chExt cx="3061335" cy="2769870"/>
                              </a:xfrm>
                            </wpg:grpSpPr>
                            <wps:wsp>
                              <wps:cNvSpPr txBox="true"/>
                              <wps:spPr>
                                <a:xfrm flipH="false" flipV="false" rot="0">
                                  <a:off x="191333" y="193246"/>
                                  <a:ext cx="2232223" cy="6441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 anchor="t" bIns="45720" lIns="91440" rIns="91440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9000000">
            <w:pPr>
              <w:pStyle w:val="Style_2"/>
              <w:widowControl w:val="1"/>
              <w:ind w:hanging="1" w:left="91" w:right="6"/>
              <w:jc w:val="center"/>
              <w:rPr>
                <w:spacing w:val="-5"/>
              </w:rPr>
            </w:pPr>
            <w:r>
              <w:t>Утверждено организационным комитетом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проведению регионального этапа Всероссийского конкурса профессионального мастерства «</w:t>
            </w:r>
            <w:r>
              <w:t>Лучший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профессии»</w:t>
            </w:r>
            <w:r>
              <w:rPr>
                <w:spacing w:val="-5"/>
              </w:rPr>
              <w:t xml:space="preserve"> </w:t>
            </w:r>
          </w:p>
          <w:p w14:paraId="5A000000">
            <w:pPr>
              <w:pStyle w:val="Style_2"/>
              <w:widowControl w:val="1"/>
              <w:ind w:left="91" w:right="6"/>
              <w:jc w:val="center"/>
            </w:pPr>
            <w:r>
              <w:rPr>
                <w:spacing w:val="-5"/>
              </w:rPr>
              <w:t xml:space="preserve">в Кемеровской области – Кузбассе </w:t>
            </w:r>
          </w:p>
          <w:p w14:paraId="5B000000">
            <w:pPr>
              <w:pStyle w:val="Style_2"/>
              <w:widowControl w:val="1"/>
              <w:ind w:left="91" w:right="6"/>
              <w:jc w:val="center"/>
            </w:pPr>
            <w:r>
              <w:t>«    »</w:t>
            </w:r>
            <w:r>
              <w:rPr>
                <w:spacing w:val="-7"/>
              </w:rPr>
              <w:t xml:space="preserve"> </w:t>
            </w:r>
            <w:r>
              <w:t>апреля</w:t>
            </w:r>
            <w:r>
              <w:rPr>
                <w:spacing w:val="-6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  <w:p w14:paraId="5C000000">
            <w:pPr>
              <w:pStyle w:val="Style_2"/>
              <w:widowControl w:val="1"/>
              <w:spacing w:line="264" w:lineRule="auto"/>
              <w:ind w:right="4"/>
              <w:jc w:val="center"/>
            </w:pPr>
          </w:p>
        </w:tc>
      </w:tr>
    </w:tbl>
    <w:p w14:paraId="5D000000">
      <w:pPr>
        <w:widowControl w:val="1"/>
        <w:ind/>
        <w:jc w:val="center"/>
        <w:rPr>
          <w:sz w:val="44"/>
        </w:rPr>
      </w:pPr>
      <w:r>
        <w:rPr>
          <w:sz w:val="44"/>
        </w:rPr>
        <w:t>Порядок проведения и конкурсное задание</w:t>
      </w:r>
    </w:p>
    <w:p w14:paraId="5E000000">
      <w:pPr>
        <w:widowControl w:val="1"/>
        <w:tabs>
          <w:tab w:leader="none" w:pos="0" w:val="left"/>
        </w:tabs>
        <w:ind/>
        <w:jc w:val="center"/>
        <w:rPr>
          <w:color w:themeColor="text1" w:val="000000"/>
          <w:sz w:val="44"/>
        </w:rPr>
      </w:pPr>
      <w:r>
        <w:rPr>
          <w:color w:themeColor="text1" w:val="000000"/>
          <w:sz w:val="44"/>
        </w:rPr>
        <w:t xml:space="preserve">Кузбасского </w:t>
      </w:r>
      <w:r>
        <w:rPr>
          <w:color w:themeColor="text1" w:val="000000"/>
          <w:sz w:val="44"/>
        </w:rPr>
        <w:t>регионального этап</w:t>
      </w:r>
      <w:r>
        <w:rPr>
          <w:color w:themeColor="text1" w:val="000000"/>
          <w:sz w:val="44"/>
        </w:rPr>
        <w:t>а</w:t>
      </w:r>
    </w:p>
    <w:p w14:paraId="5F000000">
      <w:pPr>
        <w:widowControl w:val="1"/>
        <w:tabs>
          <w:tab w:leader="none" w:pos="0" w:val="left"/>
        </w:tabs>
        <w:ind/>
        <w:jc w:val="center"/>
        <w:rPr>
          <w:sz w:val="44"/>
        </w:rPr>
      </w:pPr>
      <w:r>
        <w:rPr>
          <w:sz w:val="44"/>
        </w:rPr>
        <w:t>Всероссийского</w:t>
      </w:r>
      <w:r>
        <w:rPr>
          <w:sz w:val="44"/>
        </w:rPr>
        <w:t xml:space="preserve"> конкурса профессионального мастерства «</w:t>
      </w:r>
      <w:r>
        <w:rPr>
          <w:sz w:val="44"/>
        </w:rPr>
        <w:t>Лучший</w:t>
      </w:r>
      <w:r>
        <w:rPr>
          <w:sz w:val="44"/>
        </w:rPr>
        <w:t xml:space="preserve"> по профессии»</w:t>
      </w:r>
    </w:p>
    <w:p w14:paraId="60000000">
      <w:pPr>
        <w:widowControl w:val="1"/>
        <w:tabs>
          <w:tab w:leader="none" w:pos="7213" w:val="left"/>
        </w:tabs>
        <w:ind/>
        <w:rPr>
          <w:b w:val="1"/>
          <w:spacing w:val="-4"/>
          <w:sz w:val="32"/>
        </w:rPr>
      </w:pPr>
      <w:r>
        <w:rPr>
          <w:b w:val="1"/>
          <w:spacing w:val="-4"/>
          <w:sz w:val="32"/>
        </w:rPr>
        <w:tab/>
      </w:r>
    </w:p>
    <w:p w14:paraId="61000000">
      <w:pPr>
        <w:widowControl w:val="1"/>
        <w:ind/>
        <w:jc w:val="center"/>
        <w:rPr>
          <w:sz w:val="44"/>
        </w:rPr>
      </w:pPr>
      <w:r>
        <w:rPr>
          <w:sz w:val="44"/>
        </w:rPr>
        <w:t>по номинации «Сварщик»</w:t>
      </w:r>
    </w:p>
    <w:p w14:paraId="62000000">
      <w:pPr>
        <w:pStyle w:val="Style_5"/>
        <w:widowControl w:val="1"/>
        <w:spacing w:before="200"/>
        <w:ind w:left="6"/>
      </w:pPr>
    </w:p>
    <w:p w14:paraId="63000000">
      <w:pPr>
        <w:pStyle w:val="Style_5"/>
        <w:widowControl w:val="1"/>
        <w:spacing w:before="200"/>
        <w:ind w:left="6"/>
      </w:pPr>
    </w:p>
    <w:p w14:paraId="64000000">
      <w:pPr>
        <w:pStyle w:val="Style_5"/>
        <w:widowControl w:val="1"/>
        <w:spacing w:before="200"/>
        <w:ind w:left="6"/>
      </w:pPr>
    </w:p>
    <w:p w14:paraId="65000000">
      <w:pPr>
        <w:pStyle w:val="Style_5"/>
        <w:widowControl w:val="1"/>
        <w:spacing w:before="200"/>
        <w:ind w:left="6"/>
      </w:pPr>
    </w:p>
    <w:p w14:paraId="66000000">
      <w:pPr>
        <w:pStyle w:val="Style_5"/>
        <w:widowControl w:val="1"/>
        <w:spacing w:before="200"/>
        <w:ind w:left="6"/>
      </w:pPr>
    </w:p>
    <w:p w14:paraId="67000000">
      <w:pPr>
        <w:pStyle w:val="Style_5"/>
        <w:widowControl w:val="1"/>
        <w:spacing w:before="200"/>
        <w:ind w:left="6"/>
      </w:pPr>
    </w:p>
    <w:p w14:paraId="68000000">
      <w:pPr>
        <w:pStyle w:val="Style_5"/>
        <w:widowControl w:val="1"/>
        <w:spacing w:before="200"/>
        <w:ind w:left="6"/>
      </w:pPr>
    </w:p>
    <w:p w14:paraId="69000000">
      <w:pPr>
        <w:pStyle w:val="Style_5"/>
        <w:widowControl w:val="1"/>
        <w:spacing w:before="200"/>
        <w:ind w:left="6"/>
      </w:pPr>
    </w:p>
    <w:p w14:paraId="6A000000">
      <w:pPr>
        <w:pStyle w:val="Style_5"/>
        <w:widowControl w:val="1"/>
        <w:spacing w:before="200"/>
        <w:ind w:left="6"/>
      </w:pPr>
    </w:p>
    <w:p w14:paraId="6B000000">
      <w:pPr>
        <w:pStyle w:val="Style_5"/>
        <w:widowControl w:val="1"/>
        <w:spacing w:before="200"/>
        <w:ind w:left="6"/>
        <w:rPr>
          <w:sz w:val="28"/>
        </w:rPr>
      </w:pPr>
      <w:r>
        <w:rPr>
          <w:sz w:val="28"/>
        </w:rPr>
        <w:t>Кемерово</w:t>
      </w:r>
      <w:r>
        <w:rPr>
          <w:sz w:val="28"/>
        </w:rPr>
        <w:t xml:space="preserve"> 2026</w:t>
      </w:r>
    </w:p>
    <w:p w14:paraId="6C000000">
      <w:pPr>
        <w:sectPr>
          <w:pgSz w:h="16838" w:orient="portrait" w:w="11906"/>
          <w:pgMar w:bottom="280" w:footer="0" w:gutter="0" w:header="0" w:left="1134" w:right="283" w:top="993"/>
        </w:sectPr>
      </w:pPr>
    </w:p>
    <w:p w14:paraId="6D000000">
      <w:pPr>
        <w:pStyle w:val="Style_2"/>
        <w:widowControl w:val="1"/>
        <w:ind w:firstLine="851" w:left="0"/>
        <w:rPr>
          <w:spacing w:val="-2"/>
        </w:rPr>
      </w:pPr>
      <w:r>
        <w:rPr>
          <w:spacing w:val="-2"/>
        </w:rPr>
        <w:t>Содержание:</w:t>
      </w:r>
    </w:p>
    <w:tbl>
      <w:tblPr>
        <w:tblStyle w:val="Style_6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3"/>
        <w:gridCol w:w="8930"/>
        <w:gridCol w:w="667"/>
      </w:tblGrid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2"/>
              <w:widowControl w:val="1"/>
              <w:ind w:left="0"/>
            </w:pPr>
            <w:r>
              <w:t>1.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2"/>
              <w:widowControl w:val="1"/>
              <w:ind/>
            </w:pPr>
            <w:r>
              <w:t>Порядок проведения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2"/>
              <w:widowControl w:val="1"/>
              <w:ind w:left="0"/>
              <w:jc w:val="center"/>
            </w:pPr>
            <w:r>
              <w:t>3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2"/>
              <w:widowControl w:val="1"/>
              <w:ind w:left="0"/>
            </w:pPr>
            <w:r>
              <w:t>2.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2"/>
              <w:widowControl w:val="1"/>
              <w:ind/>
            </w:pPr>
            <w:r>
              <w:t>Конкурсное задание и критерии оценивания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2"/>
              <w:widowControl w:val="1"/>
              <w:ind w:left="0"/>
              <w:jc w:val="center"/>
            </w:pPr>
            <w:r>
              <w:t>5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2"/>
              <w:widowControl w:val="1"/>
              <w:ind w:left="0"/>
            </w:pPr>
            <w:r>
              <w:t>2.1.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2"/>
              <w:widowControl w:val="1"/>
              <w:ind/>
            </w:pPr>
            <w:r>
              <w:t xml:space="preserve">Теоретическая часть 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2"/>
              <w:widowControl w:val="1"/>
              <w:ind w:left="0"/>
              <w:jc w:val="center"/>
            </w:pPr>
            <w:r>
              <w:t>5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2"/>
              <w:widowControl w:val="1"/>
              <w:ind w:left="0"/>
            </w:pPr>
            <w:r>
              <w:t>2.1.1.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2"/>
              <w:widowControl w:val="1"/>
              <w:ind/>
            </w:pPr>
            <w:r>
              <w:t>Тестирование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2"/>
              <w:widowControl w:val="1"/>
              <w:ind w:left="0"/>
              <w:jc w:val="center"/>
            </w:pPr>
            <w:r>
              <w:t>5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2"/>
              <w:widowControl w:val="1"/>
              <w:ind w:left="0"/>
            </w:pPr>
            <w:r>
              <w:t>2.1.2.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2"/>
              <w:widowControl w:val="1"/>
              <w:ind w:left="0"/>
            </w:pPr>
            <w:r>
              <w:t>Теория-кейс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2"/>
              <w:widowControl w:val="1"/>
              <w:ind w:left="0"/>
              <w:jc w:val="center"/>
            </w:pPr>
            <w:r>
              <w:t>5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2"/>
              <w:widowControl w:val="1"/>
              <w:ind w:left="0"/>
            </w:pPr>
            <w:r>
              <w:t>3.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2"/>
              <w:widowControl w:val="1"/>
              <w:ind/>
            </w:pPr>
            <w:r>
              <w:t xml:space="preserve">Практическая часть 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2"/>
              <w:widowControl w:val="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2"/>
              <w:widowControl w:val="1"/>
              <w:ind w:left="0"/>
            </w:pPr>
            <w:r>
              <w:t>3</w:t>
            </w:r>
            <w:r>
              <w:t>.</w:t>
            </w:r>
            <w:r>
              <w:t>1</w:t>
            </w:r>
            <w:r>
              <w:t>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2"/>
              <w:widowControl w:val="1"/>
              <w:ind/>
            </w:pPr>
            <w:r>
              <w:t>Номинация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2"/>
              <w:widowControl w:val="1"/>
              <w:ind w:left="0"/>
              <w:jc w:val="center"/>
            </w:pPr>
            <w:r>
              <w:t>7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2"/>
              <w:widowControl w:val="1"/>
              <w:ind w:left="0"/>
            </w:pPr>
            <w:r>
              <w:t>3</w:t>
            </w:r>
            <w:r>
              <w:t>.</w:t>
            </w:r>
            <w:r>
              <w:t>1</w:t>
            </w:r>
            <w:r>
              <w:t>.</w:t>
            </w:r>
            <w:r>
              <w:t>1.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2"/>
              <w:widowControl w:val="1"/>
              <w:ind/>
            </w:pPr>
            <w:r>
              <w:t>Требования к квалификации участников для выполнения задания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2"/>
              <w:widowControl w:val="1"/>
              <w:ind w:left="0"/>
              <w:jc w:val="center"/>
            </w:pPr>
            <w:r>
              <w:t>7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2"/>
              <w:widowControl w:val="1"/>
              <w:ind w:left="0"/>
            </w:pPr>
            <w:r>
              <w:t>3</w:t>
            </w:r>
            <w:r>
              <w:t>.</w:t>
            </w:r>
            <w:r>
              <w:t>1.2.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2"/>
              <w:widowControl w:val="1"/>
              <w:ind/>
            </w:pPr>
            <w:r>
              <w:t>Необходимые знания, умения и навыки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2"/>
              <w:widowControl w:val="1"/>
              <w:ind w:left="0"/>
              <w:jc w:val="center"/>
            </w:pPr>
            <w:r>
              <w:t>8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2"/>
              <w:widowControl w:val="1"/>
              <w:ind w:left="0"/>
            </w:pPr>
            <w:r>
              <w:t>3.2.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2"/>
              <w:widowControl w:val="1"/>
              <w:ind/>
            </w:pPr>
            <w:r>
              <w:t>Требования к проносу личных вещей на конкурсную площадку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2"/>
              <w:widowControl w:val="1"/>
              <w:ind w:left="0"/>
              <w:jc w:val="center"/>
            </w:pPr>
            <w:r>
              <w:t>10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2"/>
              <w:widowControl w:val="1"/>
              <w:ind w:left="0"/>
            </w:pPr>
            <w:r>
              <w:t>3.</w:t>
            </w:r>
            <w:r>
              <w:t>2.1.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2"/>
              <w:widowControl w:val="1"/>
              <w:ind/>
            </w:pPr>
            <w:r>
              <w:t>Структура конкурсного задания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2"/>
              <w:widowControl w:val="1"/>
              <w:ind w:left="0"/>
              <w:jc w:val="center"/>
            </w:pPr>
            <w:r>
              <w:t>10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2"/>
              <w:widowControl w:val="1"/>
              <w:ind w:left="0"/>
            </w:pPr>
            <w:r>
              <w:t>3</w:t>
            </w:r>
            <w:r>
              <w:t>.</w:t>
            </w:r>
            <w:r>
              <w:t>3</w:t>
            </w:r>
            <w:r>
              <w:t>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2"/>
              <w:widowControl w:val="1"/>
              <w:ind w:left="0"/>
            </w:pPr>
            <w:r>
              <w:t>Критерии оценивания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2"/>
              <w:widowControl w:val="1"/>
              <w:ind w:left="0"/>
              <w:jc w:val="center"/>
            </w:pPr>
            <w:r>
              <w:t>1</w:t>
            </w:r>
            <w:r>
              <w:t>1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2"/>
              <w:widowControl w:val="1"/>
              <w:ind w:left="0"/>
            </w:pP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2"/>
              <w:widowControl w:val="1"/>
              <w:ind w:left="0"/>
            </w:pPr>
            <w:r>
              <w:t>Приложения: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2"/>
              <w:widowControl w:val="1"/>
              <w:ind w:left="0"/>
              <w:jc w:val="center"/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2"/>
              <w:widowControl w:val="1"/>
              <w:ind w:left="0"/>
              <w:rPr>
                <w:spacing w:val="-2"/>
              </w:rPr>
            </w:pPr>
            <w:r>
              <w:rPr>
                <w:spacing w:val="-2"/>
              </w:rPr>
              <w:t>1.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2"/>
              <w:widowControl w:val="1"/>
              <w:ind/>
              <w:rPr>
                <w:spacing w:val="-2"/>
              </w:rPr>
            </w:pPr>
            <w:r>
              <w:t>Сборочные чертежи РЭ-1СБ и РЭ-2СБ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2"/>
              <w:widowControl w:val="1"/>
              <w:ind w:left="0"/>
              <w:jc w:val="center"/>
            </w:pPr>
            <w:r>
              <w:t>1</w:t>
            </w:r>
            <w:r>
              <w:t>3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2"/>
              <w:widowControl w:val="1"/>
              <w:ind w:left="0"/>
              <w:rPr>
                <w:spacing w:val="-2"/>
              </w:rPr>
            </w:pPr>
            <w:r>
              <w:rPr>
                <w:spacing w:val="-2"/>
              </w:rPr>
              <w:t>2.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2"/>
              <w:widowControl w:val="1"/>
              <w:ind/>
            </w:pPr>
            <w:r>
              <w:t>Технологические карты РЭ-ТК-сш1 и РЭ-ТК-сш1</w:t>
            </w:r>
            <w:r>
              <w:t xml:space="preserve"> </w:t>
            </w:r>
            <w:r>
              <w:t>сборки-сварки конкурсных образцов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2"/>
              <w:widowControl w:val="1"/>
              <w:ind w:left="0"/>
              <w:jc w:val="center"/>
            </w:pPr>
            <w:r>
              <w:t>15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2"/>
              <w:widowControl w:val="1"/>
              <w:ind w:left="0"/>
              <w:rPr>
                <w:spacing w:val="-2"/>
              </w:rPr>
            </w:pPr>
            <w:r>
              <w:rPr>
                <w:spacing w:val="-2"/>
              </w:rPr>
              <w:t>3.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2"/>
              <w:widowControl w:val="1"/>
              <w:ind/>
            </w:pPr>
            <w:r>
              <w:t>Оценочный лист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2"/>
              <w:widowControl w:val="1"/>
              <w:ind w:left="0"/>
              <w:jc w:val="center"/>
            </w:pPr>
            <w:r>
              <w:t>2</w:t>
            </w:r>
            <w:r>
              <w:t>3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2"/>
              <w:widowControl w:val="1"/>
              <w:ind w:left="0"/>
              <w:rPr>
                <w:spacing w:val="-2"/>
              </w:rPr>
            </w:pPr>
            <w:r>
              <w:rPr>
                <w:spacing w:val="-2"/>
              </w:rPr>
              <w:t>4.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2"/>
              <w:widowControl w:val="1"/>
              <w:ind/>
            </w:pPr>
            <w:r>
              <w:t>Перечень оборудования и материалов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2"/>
              <w:widowControl w:val="1"/>
              <w:ind w:left="0"/>
              <w:jc w:val="center"/>
            </w:pPr>
            <w:r>
              <w:t>3</w:t>
            </w:r>
            <w:r>
              <w:t>2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2"/>
              <w:widowControl w:val="1"/>
              <w:ind w:left="0"/>
              <w:rPr>
                <w:spacing w:val="-2"/>
              </w:rPr>
            </w:pPr>
            <w:r>
              <w:rPr>
                <w:spacing w:val="-2"/>
              </w:rPr>
              <w:t>5.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2"/>
              <w:widowControl w:val="1"/>
              <w:ind/>
            </w:pPr>
            <w:r>
              <w:t>Комплект документов по охране труда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2"/>
              <w:widowControl w:val="1"/>
              <w:ind w:left="0"/>
              <w:jc w:val="center"/>
              <w:rPr>
                <w:highlight w:val="red"/>
              </w:rPr>
            </w:pPr>
            <w:r>
              <w:t>3</w:t>
            </w:r>
            <w:r>
              <w:t>5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2"/>
              <w:widowControl w:val="1"/>
              <w:ind w:left="0"/>
              <w:rPr>
                <w:spacing w:val="-2"/>
              </w:rPr>
            </w:pPr>
            <w:r>
              <w:rPr>
                <w:spacing w:val="-2"/>
              </w:rPr>
              <w:t>6.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2"/>
              <w:widowControl w:val="1"/>
              <w:ind/>
            </w:pPr>
            <w:r>
              <w:t>Программа проведения вводного инструктажа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2"/>
              <w:widowControl w:val="1"/>
              <w:ind w:left="0"/>
              <w:jc w:val="center"/>
            </w:pPr>
            <w:r>
              <w:t>3</w:t>
            </w:r>
            <w:r>
              <w:t>6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2"/>
              <w:widowControl w:val="1"/>
              <w:ind w:left="0"/>
            </w:pPr>
            <w:r>
              <w:t>7.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2"/>
              <w:widowControl w:val="1"/>
              <w:ind/>
            </w:pPr>
            <w:r>
              <w:t>Инструкция по охране труда для участников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2"/>
              <w:widowControl w:val="1"/>
              <w:ind w:left="0"/>
              <w:jc w:val="center"/>
            </w:pPr>
            <w:r>
              <w:t>3</w:t>
            </w:r>
            <w:r>
              <w:t>7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2"/>
              <w:widowControl w:val="1"/>
              <w:ind w:left="0"/>
            </w:pPr>
            <w:r>
              <w:t>8.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pStyle w:val="Style_2"/>
              <w:widowControl w:val="1"/>
              <w:ind/>
            </w:pPr>
            <w:r>
              <w:t>Протокол регистрации конкурсантов и экспертов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2"/>
              <w:widowControl w:val="1"/>
              <w:ind w:left="0"/>
              <w:jc w:val="center"/>
            </w:pPr>
            <w:r>
              <w:t>4</w:t>
            </w:r>
            <w:r>
              <w:t>2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2"/>
              <w:widowControl w:val="1"/>
              <w:ind w:left="0"/>
            </w:pPr>
            <w:r>
              <w:t>9.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2"/>
              <w:widowControl w:val="1"/>
              <w:ind/>
            </w:pPr>
            <w:r>
              <w:t>Протокол прохождения инструктажа по охране труда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2"/>
              <w:widowControl w:val="1"/>
              <w:ind w:left="0"/>
              <w:jc w:val="center"/>
            </w:pPr>
            <w:r>
              <w:t>4</w:t>
            </w:r>
            <w:r>
              <w:t>3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2"/>
              <w:widowControl w:val="1"/>
              <w:ind w:left="0"/>
            </w:pPr>
            <w:r>
              <w:t>10.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2"/>
              <w:widowControl w:val="1"/>
              <w:ind/>
            </w:pPr>
            <w:r>
              <w:t>Протокол распределения рабочих мест между конкурсантами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2"/>
              <w:widowControl w:val="1"/>
              <w:ind w:left="0"/>
              <w:jc w:val="center"/>
            </w:pPr>
            <w:r>
              <w:t>4</w:t>
            </w:r>
            <w:r>
              <w:t>4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2"/>
              <w:widowControl w:val="1"/>
              <w:ind w:left="0"/>
            </w:pPr>
            <w:r>
              <w:t>11.</w:t>
            </w:r>
          </w:p>
        </w:tc>
        <w:tc>
          <w:tcPr>
            <w:tcW w:type="dxa" w:w="8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2"/>
              <w:widowControl w:val="1"/>
              <w:ind/>
            </w:pPr>
            <w:r>
              <w:t>Оценочная документация</w:t>
            </w:r>
          </w:p>
        </w:tc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2"/>
              <w:widowControl w:val="1"/>
              <w:ind w:left="0"/>
              <w:jc w:val="center"/>
            </w:pPr>
            <w:r>
              <w:t>4</w:t>
            </w:r>
            <w:r>
              <w:t>5</w:t>
            </w:r>
          </w:p>
        </w:tc>
      </w:tr>
    </w:tbl>
    <w:p w14:paraId="B6000000">
      <w:pPr>
        <w:pStyle w:val="Style_2"/>
        <w:widowControl w:val="1"/>
        <w:ind w:firstLine="851" w:left="0"/>
        <w:rPr>
          <w:b w:val="1"/>
          <w:spacing w:val="-2"/>
        </w:rPr>
      </w:pPr>
    </w:p>
    <w:p w14:paraId="B7000000">
      <w:pPr>
        <w:pStyle w:val="Style_2"/>
        <w:widowControl w:val="1"/>
        <w:ind w:firstLine="851" w:left="0"/>
        <w:rPr>
          <w:b w:val="1"/>
          <w:spacing w:val="-2"/>
        </w:rPr>
      </w:pPr>
    </w:p>
    <w:p w14:paraId="B8000000">
      <w:pPr>
        <w:sectPr>
          <w:footerReference r:id="rId48" w:type="default"/>
          <w:pgSz w:h="16838" w:orient="portrait" w:w="11906"/>
          <w:pgMar w:bottom="851" w:footer="720" w:gutter="0" w:header="0" w:left="1134" w:right="567" w:top="567"/>
        </w:sectPr>
      </w:pPr>
    </w:p>
    <w:p w14:paraId="B9000000">
      <w:pPr>
        <w:pStyle w:val="Style_7"/>
        <w:widowControl w:val="1"/>
        <w:spacing w:before="96"/>
        <w:ind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1. </w:t>
      </w:r>
      <w:r>
        <w:rPr>
          <w:rFonts w:ascii="Times New Roman" w:hAnsi="Times New Roman"/>
          <w:b w:val="1"/>
          <w:color w:val="000000"/>
          <w:sz w:val="28"/>
        </w:rPr>
        <w:t>Порядок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проведения</w:t>
      </w:r>
    </w:p>
    <w:p w14:paraId="BA000000">
      <w:pPr>
        <w:pStyle w:val="Style_2"/>
        <w:widowControl w:val="1"/>
        <w:ind w:firstLine="709"/>
      </w:pPr>
    </w:p>
    <w:p w14:paraId="BB000000">
      <w:pPr>
        <w:pStyle w:val="Style_8"/>
        <w:widowControl w:val="1"/>
        <w:ind w:firstLine="709" w:left="0"/>
        <w:jc w:val="both"/>
        <w:rPr>
          <w:sz w:val="28"/>
        </w:rPr>
      </w:pPr>
      <w:r>
        <w:rPr>
          <w:sz w:val="28"/>
        </w:rPr>
        <w:t>1. Региональный этап по номинации «</w:t>
      </w:r>
      <w:r>
        <w:rPr>
          <w:sz w:val="28"/>
        </w:rPr>
        <w:t>сварщик</w:t>
      </w:r>
      <w:r>
        <w:rPr>
          <w:sz w:val="28"/>
        </w:rPr>
        <w:t xml:space="preserve">» (далее – конкурс) </w:t>
      </w:r>
      <w:r>
        <w:rPr>
          <w:sz w:val="28"/>
        </w:rPr>
        <w:t xml:space="preserve">проводится в </w:t>
      </w:r>
      <w:r>
        <w:rPr>
          <w:sz w:val="28"/>
        </w:rPr>
        <w:t xml:space="preserve">период с </w:t>
      </w:r>
      <w:r>
        <w:rPr>
          <w:sz w:val="28"/>
        </w:rPr>
        <w:t>23.03.2026</w:t>
      </w:r>
      <w:r>
        <w:rPr>
          <w:sz w:val="28"/>
        </w:rPr>
        <w:t xml:space="preserve"> по </w:t>
      </w:r>
      <w:r>
        <w:rPr>
          <w:sz w:val="28"/>
        </w:rPr>
        <w:t>29</w:t>
      </w:r>
      <w:r>
        <w:rPr>
          <w:sz w:val="28"/>
        </w:rPr>
        <w:t>.0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на</w:t>
      </w:r>
      <w:r>
        <w:rPr>
          <w:sz w:val="28"/>
        </w:rPr>
        <w:t xml:space="preserve"> условиях открытости и гласности, носит публичный характер.</w:t>
      </w:r>
    </w:p>
    <w:p w14:paraId="BC000000">
      <w:pPr>
        <w:pStyle w:val="Style_8"/>
        <w:widowControl w:val="1"/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color w:val="000000"/>
          <w:sz w:val="28"/>
        </w:rPr>
        <w:t>К участию в конкурсе по номинации допускаются работники, являющиеся гражданами Российской Федерации в возрасте старше 21 года, стаж работы которых по профессии составляет не менее трех лет</w:t>
      </w:r>
      <w:r>
        <w:rPr>
          <w:sz w:val="28"/>
        </w:rPr>
        <w:t>, изъявивши</w:t>
      </w:r>
      <w:r>
        <w:rPr>
          <w:sz w:val="28"/>
        </w:rPr>
        <w:t>е</w:t>
      </w:r>
      <w:r>
        <w:rPr>
          <w:sz w:val="28"/>
        </w:rPr>
        <w:t xml:space="preserve"> ж</w:t>
      </w:r>
      <w:r>
        <w:rPr>
          <w:sz w:val="28"/>
        </w:rPr>
        <w:t>елание принять участие в конкурсе</w:t>
      </w:r>
      <w:r>
        <w:rPr>
          <w:sz w:val="28"/>
        </w:rPr>
        <w:t xml:space="preserve"> и </w:t>
      </w:r>
      <w:r>
        <w:rPr>
          <w:sz w:val="28"/>
        </w:rPr>
        <w:t xml:space="preserve">подавшие заявку на </w:t>
      </w:r>
      <w:r>
        <w:rPr>
          <w:color w:val="000000"/>
          <w:sz w:val="28"/>
        </w:rPr>
        <w:t>Единой цифровой платформе в сфере занятости и трудовых отношений «Работа России» (</w:t>
      </w:r>
      <w:r>
        <w:rPr>
          <w:rStyle w:val="Style_9_ch"/>
          <w:sz w:val="28"/>
        </w:rPr>
        <w:fldChar w:fldCharType="begin"/>
      </w:r>
      <w:r>
        <w:rPr>
          <w:rStyle w:val="Style_9_ch"/>
          <w:sz w:val="28"/>
        </w:rPr>
        <w:instrText>HYPERLINK "https://trudvsem.ru/"</w:instrText>
      </w:r>
      <w:r>
        <w:rPr>
          <w:rStyle w:val="Style_9_ch"/>
          <w:sz w:val="28"/>
        </w:rPr>
        <w:fldChar w:fldCharType="separate"/>
      </w:r>
      <w:r>
        <w:rPr>
          <w:rStyle w:val="Style_9_ch"/>
          <w:sz w:val="28"/>
        </w:rPr>
        <w:t>https://trudvsem.ru/</w:t>
      </w:r>
      <w:r>
        <w:rPr>
          <w:rStyle w:val="Style_9_ch"/>
          <w:sz w:val="28"/>
        </w:rPr>
        <w:fldChar w:fldCharType="end"/>
      </w:r>
      <w:r>
        <w:rPr>
          <w:color w:val="000000"/>
          <w:sz w:val="28"/>
        </w:rPr>
        <w:t xml:space="preserve">) </w:t>
      </w:r>
      <w:r>
        <w:rPr>
          <w:sz w:val="28"/>
        </w:rPr>
        <w:t>в установленные сроки.</w:t>
      </w:r>
    </w:p>
    <w:p w14:paraId="BD000000">
      <w:pPr>
        <w:pStyle w:val="Style_8"/>
        <w:widowControl w:val="1"/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</w:rPr>
        <w:t xml:space="preserve">Участники принимают участие в </w:t>
      </w:r>
      <w:r>
        <w:rPr>
          <w:color w:val="000000"/>
          <w:sz w:val="28"/>
        </w:rPr>
        <w:t>конкурсе</w:t>
      </w:r>
      <w:r>
        <w:rPr>
          <w:color w:val="000000"/>
          <w:sz w:val="28"/>
        </w:rPr>
        <w:t xml:space="preserve"> на безвозмездной основе.</w:t>
      </w:r>
      <w:r>
        <w:rPr>
          <w:color w:val="FF0000"/>
          <w:sz w:val="28"/>
        </w:rPr>
        <w:t xml:space="preserve"> </w:t>
      </w:r>
    </w:p>
    <w:p w14:paraId="BE000000">
      <w:pPr>
        <w:pStyle w:val="Style_8"/>
        <w:widowControl w:val="1"/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Все командировочные расходы (проезд, проживание и питание) участника </w:t>
      </w:r>
      <w:r>
        <w:rPr>
          <w:sz w:val="28"/>
        </w:rPr>
        <w:t>конкурса</w:t>
      </w:r>
      <w:r>
        <w:rPr>
          <w:sz w:val="28"/>
        </w:rPr>
        <w:t xml:space="preserve"> несет организация, направившая участника, либо сам участник, изъявивший желание принять участие в </w:t>
      </w:r>
      <w:r>
        <w:rPr>
          <w:sz w:val="28"/>
        </w:rPr>
        <w:t>конкурсе</w:t>
      </w:r>
      <w:r>
        <w:rPr>
          <w:sz w:val="28"/>
        </w:rPr>
        <w:t>.</w:t>
      </w:r>
    </w:p>
    <w:p w14:paraId="BF000000">
      <w:pPr>
        <w:pStyle w:val="Style_8"/>
        <w:widowControl w:val="1"/>
        <w:spacing w:after="0" w:before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Конкурс</w:t>
      </w:r>
      <w:r>
        <w:rPr>
          <w:rFonts w:ascii="XO Thames" w:hAnsi="XO Thames"/>
          <w:sz w:val="28"/>
        </w:rPr>
        <w:t xml:space="preserve"> проводится в </w:t>
      </w:r>
      <w:r>
        <w:rPr>
          <w:rFonts w:ascii="XO Thames" w:hAnsi="XO Thames"/>
          <w:sz w:val="28"/>
        </w:rPr>
        <w:t>два</w:t>
      </w:r>
      <w:r>
        <w:rPr>
          <w:rFonts w:ascii="XO Thames" w:hAnsi="XO Thames"/>
          <w:sz w:val="28"/>
        </w:rPr>
        <w:t xml:space="preserve"> этапа. </w:t>
      </w:r>
    </w:p>
    <w:p w14:paraId="C0000000">
      <w:pPr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Первый этап – проверка квалификации при тестировании и определение участников второго этапа. К участию допускаются все лица, прошедшие регистрацию на платформе «Работа России». Тестирование проводится только в случае, если подано более 5 заявок на участие в присутствии представителей уполномоченного исполнительного органа Кемеровской области – Кузбасса по организационному обеспечению проведения регионального этапа Всероссийского конкурса профессионального мастерства «Лучший по профессии» в Кемеровской области – Кузбассе (Министерство труда и социальной защиты Кузбасса) или видеофиксации прохождения тестирования и направления снятого материала на адрес эл. почты: </w:t>
      </w:r>
      <w:r>
        <w:rPr>
          <w:rFonts w:ascii="XO Thames" w:hAnsi="XO Thames"/>
          <w:color w:val="0000EE"/>
          <w:sz w:val="28"/>
          <w:u w:color="000000" w:val="single"/>
        </w:rPr>
        <w:fldChar w:fldCharType="begin"/>
      </w:r>
      <w:r>
        <w:rPr>
          <w:rFonts w:ascii="XO Thames" w:hAnsi="XO Thames"/>
          <w:color w:val="0000EE"/>
          <w:sz w:val="28"/>
          <w:u w:color="000000" w:val="single"/>
        </w:rPr>
        <w:instrText>HYPERLINK "undefined"</w:instrText>
      </w:r>
      <w:r>
        <w:rPr>
          <w:rFonts w:ascii="XO Thames" w:hAnsi="XO Thames"/>
          <w:color w:val="0000EE"/>
          <w:sz w:val="28"/>
          <w:u w:color="000000" w:val="single"/>
        </w:rPr>
        <w:fldChar w:fldCharType="separate"/>
      </w:r>
      <w:r>
        <w:rPr>
          <w:rFonts w:ascii="XO Thames" w:hAnsi="XO Thames"/>
          <w:color w:val="0000EE"/>
          <w:sz w:val="28"/>
          <w:u w:color="000000" w:val="single"/>
        </w:rPr>
        <w:t>ot@dsznko.ru</w:t>
      </w:r>
      <w:r>
        <w:rPr>
          <w:rFonts w:ascii="XO Thames" w:hAnsi="XO Thames"/>
          <w:color w:val="0000EE"/>
          <w:sz w:val="28"/>
          <w:u w:color="000000" w:val="single"/>
        </w:rPr>
        <w:fldChar w:fldCharType="end"/>
      </w:r>
      <w:r>
        <w:rPr>
          <w:rFonts w:ascii="XO Thames" w:hAnsi="XO Thames"/>
          <w:sz w:val="28"/>
        </w:rPr>
        <w:t>.</w:t>
      </w:r>
    </w:p>
    <w:p w14:paraId="C1000000">
      <w:pPr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Второй этап – очный. К нему допускаются участники, занявшие с первого по пятое место по итогам первого этапа.</w:t>
      </w:r>
    </w:p>
    <w:p w14:paraId="C2000000">
      <w:pPr>
        <w:pStyle w:val="Style_8"/>
        <w:widowControl w:val="1"/>
        <w:spacing w:after="0" w:before="0"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Первый</w:t>
      </w:r>
      <w:r>
        <w:rPr>
          <w:rFonts w:ascii="XO Thames" w:hAnsi="XO Thames"/>
          <w:sz w:val="28"/>
        </w:rPr>
        <w:t xml:space="preserve"> этап </w:t>
      </w:r>
      <w:r>
        <w:rPr>
          <w:rFonts w:ascii="XO Thames" w:hAnsi="XO Thames"/>
          <w:sz w:val="28"/>
        </w:rPr>
        <w:t>конкурса</w:t>
      </w:r>
      <w:r>
        <w:rPr>
          <w:rFonts w:ascii="XO Thames" w:hAnsi="XO Thames"/>
          <w:sz w:val="28"/>
        </w:rPr>
        <w:t xml:space="preserve"> проходит </w:t>
      </w:r>
      <w:r>
        <w:rPr>
          <w:rFonts w:ascii="XO Thames" w:hAnsi="XO Thames"/>
          <w:sz w:val="28"/>
        </w:rPr>
        <w:t>16</w:t>
      </w:r>
      <w:r>
        <w:rPr>
          <w:rFonts w:ascii="XO Thames" w:hAnsi="XO Thames"/>
          <w:sz w:val="28"/>
        </w:rPr>
        <w:t>.04.2026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 0 часов до 24 часов. За пятнадцать минут участнику необходимо правильно ответить на максимальное количество заданных вопросов.</w:t>
      </w:r>
    </w:p>
    <w:p w14:paraId="C3000000">
      <w:pPr>
        <w:pStyle w:val="Style_8"/>
        <w:widowControl w:val="1"/>
        <w:ind w:firstLine="709" w:left="0"/>
        <w:jc w:val="both"/>
        <w:rPr>
          <w:sz w:val="28"/>
        </w:rPr>
      </w:pPr>
      <w:r>
        <w:rPr>
          <w:sz w:val="28"/>
        </w:rPr>
        <w:t>7. Экспертная комиссия по итогам тестирования</w:t>
      </w:r>
      <w:r>
        <w:rPr>
          <w:sz w:val="28"/>
        </w:rPr>
        <w:t xml:space="preserve"> формирует список участников </w:t>
      </w:r>
      <w:r>
        <w:rPr>
          <w:sz w:val="28"/>
        </w:rPr>
        <w:t xml:space="preserve">второго </w:t>
      </w:r>
      <w:r>
        <w:rPr>
          <w:sz w:val="28"/>
        </w:rPr>
        <w:t xml:space="preserve">этапа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 xml:space="preserve">из </w:t>
      </w:r>
      <w:r>
        <w:rPr>
          <w:sz w:val="28"/>
        </w:rPr>
        <w:t>пяти</w:t>
      </w:r>
      <w:r>
        <w:rPr>
          <w:sz w:val="28"/>
        </w:rPr>
        <w:t xml:space="preserve"> человек.</w:t>
      </w:r>
      <w:r>
        <w:rPr>
          <w:sz w:val="28"/>
        </w:rPr>
        <w:t xml:space="preserve"> П</w:t>
      </w:r>
      <w:r>
        <w:rPr>
          <w:sz w:val="28"/>
        </w:rPr>
        <w:t>ри отказе от участия в</w:t>
      </w:r>
      <w:r>
        <w:rPr>
          <w:sz w:val="28"/>
        </w:rPr>
        <w:t>о втором</w:t>
      </w:r>
      <w:r>
        <w:rPr>
          <w:sz w:val="28"/>
        </w:rPr>
        <w:t xml:space="preserve"> этапе право участия переходит к участнику, занявшему следующее место.  </w:t>
      </w:r>
    </w:p>
    <w:p w14:paraId="C4000000">
      <w:pPr>
        <w:pStyle w:val="Style_8"/>
        <w:widowControl w:val="1"/>
        <w:ind w:firstLine="709" w:left="0"/>
        <w:jc w:val="both"/>
        <w:rPr>
          <w:sz w:val="28"/>
        </w:rPr>
      </w:pPr>
      <w:r>
        <w:rPr>
          <w:sz w:val="28"/>
        </w:rPr>
        <w:t>8. Второй</w:t>
      </w:r>
      <w:r>
        <w:rPr>
          <w:sz w:val="28"/>
        </w:rPr>
        <w:t xml:space="preserve"> этап </w:t>
      </w:r>
      <w:r>
        <w:rPr>
          <w:sz w:val="28"/>
        </w:rPr>
        <w:t>конкурса</w:t>
      </w:r>
      <w:r>
        <w:rPr>
          <w:sz w:val="28"/>
        </w:rPr>
        <w:t xml:space="preserve"> проходит </w:t>
      </w:r>
      <w:r>
        <w:rPr>
          <w:sz w:val="28"/>
        </w:rPr>
        <w:t>29</w:t>
      </w:r>
      <w:r>
        <w:rPr>
          <w:sz w:val="28"/>
        </w:rPr>
        <w:t>.0</w:t>
      </w:r>
      <w:r>
        <w:rPr>
          <w:sz w:val="28"/>
        </w:rPr>
        <w:t>4</w:t>
      </w:r>
      <w:r>
        <w:rPr>
          <w:sz w:val="28"/>
        </w:rPr>
        <w:t xml:space="preserve">.2025 на базе </w:t>
      </w:r>
      <w:r>
        <w:rPr>
          <w:sz w:val="28"/>
        </w:rPr>
        <w:t>ООО</w:t>
      </w:r>
      <w:r>
        <w:rPr>
          <w:sz w:val="28"/>
        </w:rPr>
        <w:t xml:space="preserve"> «К</w:t>
      </w:r>
      <w:r>
        <w:rPr>
          <w:sz w:val="28"/>
        </w:rPr>
        <w:t>узбасский центр сварки и контроля</w:t>
      </w:r>
      <w:r>
        <w:rPr>
          <w:sz w:val="28"/>
        </w:rPr>
        <w:t xml:space="preserve">» по адресу: </w:t>
      </w:r>
      <w:r>
        <w:rPr>
          <w:sz w:val="28"/>
        </w:rPr>
        <w:t>г</w:t>
      </w:r>
      <w:r>
        <w:rPr>
          <w:sz w:val="28"/>
        </w:rPr>
        <w:t xml:space="preserve">. Кемерово, ул. Радищева, </w:t>
      </w:r>
      <w:r>
        <w:rPr>
          <w:sz w:val="28"/>
        </w:rPr>
        <w:t>стр.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-</w:t>
      </w:r>
      <w:r>
        <w:rPr>
          <w:sz w:val="28"/>
        </w:rPr>
        <w:t>Б</w:t>
      </w:r>
      <w:r>
        <w:rPr>
          <w:sz w:val="28"/>
        </w:rPr>
        <w:t xml:space="preserve"> </w:t>
      </w:r>
    </w:p>
    <w:p w14:paraId="C5000000">
      <w:pPr>
        <w:widowControl w:val="1"/>
        <w:ind/>
        <w:jc w:val="center"/>
        <w:rPr>
          <w:sz w:val="28"/>
        </w:rPr>
      </w:pPr>
    </w:p>
    <w:p w14:paraId="C6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ПРОГРАММА </w:t>
      </w:r>
    </w:p>
    <w:tbl>
      <w:tblPr>
        <w:tblStyle w:val="Style_4"/>
        <w:tblW w:type="auto" w:w="0"/>
        <w:tblLayout w:type="fixed"/>
      </w:tblPr>
      <w:tblGrid>
        <w:gridCol w:w="1838"/>
        <w:gridCol w:w="8618"/>
      </w:tblGrid>
      <w:tr>
        <w:trPr>
          <w:trHeight w:hRule="atLeast" w:val="515"/>
        </w:trPr>
        <w:tc>
          <w:tcPr>
            <w:tcW w:type="dxa" w:w="104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BEE7AB" w:val="clear"/>
            <w:vAlign w:val="center"/>
          </w:tcPr>
          <w:p w14:paraId="C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Тайминг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09:30–10:00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Регистрация </w:t>
            </w:r>
            <w:r>
              <w:rPr>
                <w:rFonts w:ascii="Times New Roman" w:hAnsi="Times New Roman"/>
                <w:sz w:val="28"/>
              </w:rPr>
              <w:t>участников</w:t>
            </w:r>
            <w:r>
              <w:rPr>
                <w:rFonts w:ascii="Times New Roman" w:hAnsi="Times New Roman"/>
                <w:sz w:val="28"/>
              </w:rPr>
              <w:t xml:space="preserve"> на конкурсной площадке. Проверка документов</w:t>
            </w:r>
          </w:p>
        </w:tc>
      </w:tr>
      <w:tr>
        <w:trPr>
          <w:trHeight w:hRule="atLeast" w:val="276"/>
        </w:trPr>
        <w:tc>
          <w:tcPr>
            <w:tcW w:type="dxa" w:w="183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10:00–1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C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Открытие конкурса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–11:15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Теоретический этап (тестовое задание); решение кейсов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11:15–11:25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Кофе-брейк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5–11:50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Инструктаж по охране труда, знакомство с площадкой, подготовка участников к выполнению конкурсного задания</w:t>
            </w:r>
            <w:r>
              <w:rPr>
                <w:rFonts w:ascii="Times New Roman" w:hAnsi="Times New Roman"/>
                <w:sz w:val="28"/>
              </w:rPr>
              <w:t xml:space="preserve"> (переодеваются в </w:t>
            </w:r>
            <w:r>
              <w:rPr>
                <w:rFonts w:ascii="Times New Roman" w:hAnsi="Times New Roman"/>
                <w:sz w:val="28"/>
              </w:rPr>
              <w:t>брендированные</w:t>
            </w:r>
            <w:r>
              <w:rPr>
                <w:rFonts w:ascii="Times New Roman" w:hAnsi="Times New Roman"/>
                <w:sz w:val="28"/>
              </w:rPr>
              <w:t xml:space="preserve"> костюмы сварщиков)</w:t>
            </w:r>
          </w:p>
        </w:tc>
      </w:tr>
      <w:tr>
        <w:trPr>
          <w:trHeight w:hRule="atLeast" w:val="276"/>
        </w:trPr>
        <w:tc>
          <w:tcPr>
            <w:tcW w:type="dxa" w:w="183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</w:t>
            </w:r>
            <w:r>
              <w:rPr>
                <w:rFonts w:ascii="Times New Roman" w:hAnsi="Times New Roman"/>
                <w:sz w:val="28"/>
              </w:rPr>
              <w:t>50</w:t>
            </w:r>
            <w:r>
              <w:rPr>
                <w:rFonts w:ascii="Times New Roman" w:hAnsi="Times New Roman"/>
                <w:sz w:val="28"/>
              </w:rPr>
              <w:t>–12:00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со сварочным оборудованием, подбор режимов сварки на настроечных пластинах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Старт</w:t>
            </w:r>
            <w:r>
              <w:rPr>
                <w:rFonts w:ascii="Times New Roman" w:hAnsi="Times New Roman"/>
                <w:sz w:val="28"/>
              </w:rPr>
              <w:t xml:space="preserve"> конкурса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12:00–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рабочего места; </w:t>
            </w:r>
            <w:r>
              <w:rPr>
                <w:rFonts w:ascii="Times New Roman" w:hAnsi="Times New Roman"/>
                <w:sz w:val="28"/>
              </w:rPr>
              <w:t xml:space="preserve">сборка и сварка </w:t>
            </w:r>
            <w:r>
              <w:rPr>
                <w:rFonts w:ascii="Times New Roman" w:hAnsi="Times New Roman"/>
                <w:sz w:val="28"/>
              </w:rPr>
              <w:t>образц</w:t>
            </w:r>
            <w:r>
              <w:rPr>
                <w:rFonts w:ascii="Times New Roman" w:hAnsi="Times New Roman"/>
                <w:sz w:val="28"/>
              </w:rPr>
              <w:t>а 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</w:t>
            </w:r>
            <w:r>
              <w:rPr>
                <w:rFonts w:ascii="Times New Roman" w:hAnsi="Times New Roman"/>
                <w:sz w:val="28"/>
              </w:rPr>
              <w:t>45</w:t>
            </w:r>
            <w:r>
              <w:rPr>
                <w:rFonts w:ascii="Times New Roman" w:hAnsi="Times New Roman"/>
                <w:sz w:val="28"/>
              </w:rPr>
              <w:t>–14:</w:t>
            </w: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Сборка и сварка </w:t>
            </w:r>
            <w:r>
              <w:rPr>
                <w:rFonts w:ascii="Times New Roman" w:hAnsi="Times New Roman"/>
                <w:sz w:val="28"/>
              </w:rPr>
              <w:t>образц</w:t>
            </w:r>
            <w:r>
              <w:rPr>
                <w:rFonts w:ascii="Times New Roman" w:hAnsi="Times New Roman"/>
                <w:sz w:val="28"/>
              </w:rPr>
              <w:t>а 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> 2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14:15–14:30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Участники переодеваются в свою одежду, обед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-16:00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Работа группы экспертов</w:t>
            </w:r>
            <w:r>
              <w:rPr>
                <w:rFonts w:ascii="Times New Roman" w:hAnsi="Times New Roman"/>
                <w:sz w:val="28"/>
              </w:rPr>
              <w:t xml:space="preserve">; для участников и сопровождающих – демонстрация отечественного сварочного оборудования ТМ «КЕДР», </w:t>
            </w:r>
            <w:r>
              <w:rPr>
                <w:rFonts w:ascii="Times New Roman" w:hAnsi="Times New Roman"/>
                <w:sz w:val="28"/>
              </w:rPr>
              <w:t>нового оборудования для неразрушающего контроля производства ИШНКБ ТПУ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Завершение конкурса</w:t>
            </w:r>
          </w:p>
        </w:tc>
      </w:tr>
      <w:tr>
        <w:tc>
          <w:tcPr>
            <w:tcW w:type="dxa" w:w="1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16:00–16:30</w:t>
            </w:r>
          </w:p>
        </w:tc>
        <w:tc>
          <w:tcPr>
            <w:tcW w:type="dxa" w:w="8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Оглашение результатов, награждение победителей и призеров конкурса</w:t>
            </w:r>
          </w:p>
        </w:tc>
      </w:tr>
    </w:tbl>
    <w:p w14:paraId="E2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3000000">
      <w:pPr>
        <w:pStyle w:val="Style_8"/>
        <w:widowControl w:val="1"/>
        <w:ind w:firstLine="709" w:left="0"/>
        <w:jc w:val="both"/>
        <w:rPr>
          <w:sz w:val="28"/>
        </w:rPr>
      </w:pPr>
      <w:r>
        <w:rPr>
          <w:sz w:val="28"/>
        </w:rPr>
        <w:t xml:space="preserve">9. Практический этап проводится в соответствии с конкурсными заданиями. </w:t>
      </w:r>
    </w:p>
    <w:p w14:paraId="E4000000">
      <w:pPr>
        <w:pStyle w:val="Style_8"/>
        <w:widowControl w:val="1"/>
        <w:ind w:firstLine="709" w:left="0"/>
        <w:jc w:val="both"/>
        <w:rPr>
          <w:sz w:val="28"/>
        </w:rPr>
      </w:pPr>
      <w:r>
        <w:rPr>
          <w:sz w:val="28"/>
        </w:rPr>
        <w:t xml:space="preserve">10. </w:t>
      </w:r>
      <w:r>
        <w:rPr>
          <w:sz w:val="28"/>
        </w:rPr>
        <w:t>Победитель и призеры награждаются дипломами</w:t>
      </w:r>
      <w:r>
        <w:rPr>
          <w:sz w:val="28"/>
        </w:rPr>
        <w:t xml:space="preserve"> </w:t>
      </w:r>
      <w:r>
        <w:rPr>
          <w:sz w:val="28"/>
        </w:rPr>
        <w:t>Министерства труда и социальной защиты Кузбасса, у</w:t>
      </w:r>
      <w:r>
        <w:rPr>
          <w:sz w:val="28"/>
        </w:rPr>
        <w:t>частник</w:t>
      </w:r>
      <w:r>
        <w:rPr>
          <w:sz w:val="28"/>
        </w:rPr>
        <w:t>ам,</w:t>
      </w:r>
      <w:r>
        <w:rPr>
          <w:sz w:val="28"/>
        </w:rPr>
        <w:t xml:space="preserve"> занявши</w:t>
      </w:r>
      <w:r>
        <w:rPr>
          <w:sz w:val="28"/>
        </w:rPr>
        <w:t>м</w:t>
      </w:r>
      <w:r>
        <w:rPr>
          <w:sz w:val="28"/>
        </w:rPr>
        <w:t xml:space="preserve"> места с четвертого по </w:t>
      </w:r>
      <w:r>
        <w:rPr>
          <w:sz w:val="28"/>
        </w:rPr>
        <w:t>пятое</w:t>
      </w:r>
      <w:r>
        <w:rPr>
          <w:sz w:val="28"/>
        </w:rPr>
        <w:t xml:space="preserve">, </w:t>
      </w:r>
      <w:r>
        <w:rPr>
          <w:sz w:val="28"/>
        </w:rPr>
        <w:t xml:space="preserve">вручаются сертификаты. </w:t>
      </w:r>
    </w:p>
    <w:p w14:paraId="E5000000">
      <w:pPr>
        <w:pStyle w:val="Style_10"/>
        <w:widowControl w:val="1"/>
        <w:spacing w:after="0" w:before="0"/>
        <w:ind w:firstLine="720"/>
        <w:jc w:val="both"/>
        <w:rPr>
          <w:sz w:val="28"/>
        </w:rPr>
      </w:pPr>
      <w:r>
        <w:rPr>
          <w:sz w:val="28"/>
        </w:rPr>
        <w:t xml:space="preserve">11. Участники практического этапа конкурса </w:t>
      </w:r>
      <w:r>
        <w:rPr>
          <w:color w:val="000000"/>
          <w:sz w:val="28"/>
        </w:rPr>
        <w:t>обеспечиваются специальной одеждой (</w:t>
      </w:r>
      <w:r>
        <w:rPr>
          <w:color w:val="000000"/>
          <w:sz w:val="28"/>
        </w:rPr>
        <w:t>костюм сварщика, подшлемник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щиток сварщика, краги, полумаска филь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рующая</w:t>
      </w:r>
      <w:r>
        <w:rPr>
          <w:color w:val="000000"/>
          <w:sz w:val="28"/>
        </w:rPr>
        <w:t>).</w:t>
      </w:r>
      <w:bookmarkStart w:id="1" w:name="_GoBack"/>
      <w:bookmarkEnd w:id="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При себе участник должен иметь </w:t>
      </w:r>
      <w:r>
        <w:rPr>
          <w:color w:val="000000"/>
          <w:sz w:val="28"/>
        </w:rPr>
        <w:t xml:space="preserve">ботинки для сварщика. </w:t>
      </w:r>
    </w:p>
    <w:p w14:paraId="E6000000">
      <w:pPr>
        <w:pStyle w:val="Style_10"/>
        <w:widowControl w:val="1"/>
        <w:spacing w:after="0" w:before="0"/>
        <w:ind w:firstLine="720"/>
        <w:jc w:val="both"/>
        <w:rPr>
          <w:color w:val="000000"/>
          <w:sz w:val="28"/>
        </w:rPr>
      </w:pPr>
      <w:r>
        <w:rPr>
          <w:spacing w:val="-2"/>
          <w:sz w:val="28"/>
        </w:rPr>
        <w:t xml:space="preserve">12. </w:t>
      </w:r>
      <w:r>
        <w:rPr>
          <w:color w:val="000000"/>
          <w:sz w:val="28"/>
        </w:rPr>
        <w:t xml:space="preserve">Победитель конкурса представляет регион на </w:t>
      </w:r>
      <w:r>
        <w:rPr>
          <w:color w:val="000000"/>
          <w:sz w:val="28"/>
        </w:rPr>
        <w:t>федеральном</w:t>
      </w:r>
      <w:r>
        <w:rPr>
          <w:color w:val="000000"/>
          <w:sz w:val="28"/>
        </w:rPr>
        <w:t xml:space="preserve"> этапа конкурса.</w:t>
      </w:r>
    </w:p>
    <w:p w14:paraId="E7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8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9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A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B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C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D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E000000">
      <w:pPr>
        <w:pStyle w:val="Style_8"/>
        <w:widowControl w:val="1"/>
        <w:ind w:firstLine="709" w:left="0"/>
        <w:jc w:val="both"/>
        <w:rPr>
          <w:sz w:val="28"/>
        </w:rPr>
      </w:pPr>
    </w:p>
    <w:p w14:paraId="EF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0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1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2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3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4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5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6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7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8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9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A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B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C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D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E000000">
      <w:pPr>
        <w:pStyle w:val="Style_8"/>
        <w:widowControl w:val="1"/>
        <w:ind w:firstLine="709" w:left="0"/>
        <w:jc w:val="both"/>
        <w:rPr>
          <w:sz w:val="28"/>
        </w:rPr>
      </w:pPr>
    </w:p>
    <w:p w14:paraId="FF000000">
      <w:pPr>
        <w:pStyle w:val="Style_8"/>
        <w:widowControl w:val="1"/>
        <w:ind w:firstLine="709" w:left="0"/>
        <w:jc w:val="both"/>
        <w:rPr>
          <w:sz w:val="28"/>
        </w:rPr>
      </w:pPr>
    </w:p>
    <w:p w14:paraId="00010000">
      <w:pPr>
        <w:pStyle w:val="Style_8"/>
        <w:widowControl w:val="1"/>
        <w:ind w:firstLine="709" w:left="0"/>
        <w:jc w:val="both"/>
        <w:rPr>
          <w:sz w:val="28"/>
        </w:rPr>
      </w:pPr>
    </w:p>
    <w:p w14:paraId="01010000">
      <w:pPr>
        <w:pStyle w:val="Style_8"/>
        <w:widowControl w:val="1"/>
        <w:ind w:firstLine="709" w:left="0"/>
        <w:jc w:val="both"/>
        <w:rPr>
          <w:sz w:val="28"/>
        </w:rPr>
      </w:pPr>
    </w:p>
    <w:p w14:paraId="02010000">
      <w:pPr>
        <w:pStyle w:val="Style_8"/>
        <w:widowControl w:val="1"/>
        <w:ind w:firstLine="709" w:left="0"/>
        <w:jc w:val="both"/>
        <w:rPr>
          <w:sz w:val="28"/>
        </w:rPr>
      </w:pPr>
    </w:p>
    <w:p w14:paraId="03010000">
      <w:pPr>
        <w:pStyle w:val="Style_8"/>
        <w:widowControl w:val="1"/>
        <w:ind w:firstLine="709" w:left="0"/>
        <w:jc w:val="both"/>
        <w:rPr>
          <w:sz w:val="28"/>
        </w:rPr>
      </w:pPr>
    </w:p>
    <w:p w14:paraId="04010000">
      <w:pPr>
        <w:pStyle w:val="Style_8"/>
        <w:widowControl w:val="1"/>
        <w:ind w:firstLine="709" w:left="0"/>
        <w:jc w:val="both"/>
        <w:rPr>
          <w:sz w:val="28"/>
        </w:rPr>
      </w:pPr>
    </w:p>
    <w:p w14:paraId="05010000">
      <w:pPr>
        <w:pStyle w:val="Style_8"/>
        <w:widowControl w:val="1"/>
        <w:ind w:firstLine="709" w:left="0"/>
        <w:jc w:val="both"/>
        <w:rPr>
          <w:sz w:val="28"/>
        </w:rPr>
      </w:pPr>
    </w:p>
    <w:p w14:paraId="06010000">
      <w:pPr>
        <w:pStyle w:val="Style_8"/>
        <w:widowControl w:val="1"/>
        <w:ind w:firstLine="709" w:left="0"/>
        <w:jc w:val="both"/>
        <w:rPr>
          <w:sz w:val="28"/>
        </w:rPr>
      </w:pPr>
    </w:p>
    <w:p w14:paraId="07010000">
      <w:pPr>
        <w:pStyle w:val="Style_8"/>
        <w:widowControl w:val="1"/>
        <w:ind w:firstLine="0" w:left="0"/>
        <w:jc w:val="center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 xml:space="preserve">2. </w:t>
      </w:r>
      <w:r>
        <w:rPr>
          <w:b w:val="1"/>
          <w:spacing w:val="-2"/>
          <w:sz w:val="28"/>
        </w:rPr>
        <w:t>К</w:t>
      </w:r>
      <w:r>
        <w:rPr>
          <w:b w:val="1"/>
          <w:spacing w:val="-2"/>
          <w:sz w:val="28"/>
        </w:rPr>
        <w:t>онкурсно</w:t>
      </w:r>
      <w:r>
        <w:rPr>
          <w:b w:val="1"/>
          <w:spacing w:val="-2"/>
          <w:sz w:val="28"/>
        </w:rPr>
        <w:t>е</w:t>
      </w:r>
      <w:r>
        <w:rPr>
          <w:b w:val="1"/>
          <w:spacing w:val="-2"/>
          <w:sz w:val="28"/>
        </w:rPr>
        <w:t xml:space="preserve"> задани</w:t>
      </w:r>
      <w:r>
        <w:rPr>
          <w:b w:val="1"/>
          <w:spacing w:val="-2"/>
          <w:sz w:val="28"/>
        </w:rPr>
        <w:t>е</w:t>
      </w:r>
      <w:r>
        <w:rPr>
          <w:b w:val="1"/>
          <w:spacing w:val="-2"/>
          <w:sz w:val="28"/>
        </w:rPr>
        <w:t xml:space="preserve"> и критери</w:t>
      </w:r>
      <w:r>
        <w:rPr>
          <w:b w:val="1"/>
          <w:spacing w:val="-2"/>
          <w:sz w:val="28"/>
        </w:rPr>
        <w:t>и</w:t>
      </w:r>
      <w:r>
        <w:rPr>
          <w:b w:val="1"/>
          <w:spacing w:val="-2"/>
          <w:sz w:val="28"/>
        </w:rPr>
        <w:t xml:space="preserve"> оценивания</w:t>
      </w:r>
    </w:p>
    <w:p w14:paraId="08010000">
      <w:pPr>
        <w:widowControl w:val="1"/>
        <w:ind w:left="709"/>
        <w:jc w:val="center"/>
        <w:rPr>
          <w:b w:val="1"/>
          <w:spacing w:val="-2"/>
          <w:sz w:val="28"/>
        </w:rPr>
      </w:pPr>
    </w:p>
    <w:p w14:paraId="09010000">
      <w:pPr>
        <w:pStyle w:val="Style_8"/>
        <w:widowControl w:val="1"/>
        <w:tabs>
          <w:tab w:leader="none" w:pos="1201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2.1. </w:t>
      </w:r>
      <w:r>
        <w:rPr>
          <w:b w:val="1"/>
          <w:sz w:val="28"/>
        </w:rPr>
        <w:t>Теоретическая часть</w:t>
      </w:r>
      <w:r>
        <w:rPr>
          <w:b w:val="1"/>
          <w:sz w:val="28"/>
        </w:rPr>
        <w:t xml:space="preserve"> </w:t>
      </w:r>
    </w:p>
    <w:p w14:paraId="0A010000">
      <w:pPr>
        <w:rPr>
          <w:b w:val="1"/>
          <w:spacing w:val="-2"/>
          <w:sz w:val="28"/>
        </w:rPr>
      </w:pPr>
    </w:p>
    <w:p w14:paraId="0B010000">
      <w:pPr>
        <w:widowControl w:val="1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Теоретическ</w:t>
      </w:r>
      <w:r>
        <w:rPr>
          <w:spacing w:val="-2"/>
          <w:sz w:val="28"/>
        </w:rPr>
        <w:t>ая часть</w:t>
      </w:r>
      <w:r>
        <w:rPr>
          <w:spacing w:val="-2"/>
          <w:sz w:val="28"/>
        </w:rPr>
        <w:t xml:space="preserve"> зад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ни</w:t>
      </w:r>
      <w:r>
        <w:rPr>
          <w:spacing w:val="-2"/>
          <w:sz w:val="28"/>
        </w:rPr>
        <w:t>я Конкурса</w:t>
      </w:r>
      <w:r>
        <w:rPr>
          <w:spacing w:val="-2"/>
          <w:sz w:val="28"/>
        </w:rPr>
        <w:t xml:space="preserve"> состоит из </w:t>
      </w:r>
      <w:r>
        <w:rPr>
          <w:spacing w:val="-2"/>
          <w:sz w:val="28"/>
        </w:rPr>
        <w:t>двух частей</w:t>
      </w:r>
      <w:r>
        <w:rPr>
          <w:spacing w:val="-2"/>
          <w:sz w:val="28"/>
        </w:rPr>
        <w:t xml:space="preserve">: </w:t>
      </w:r>
      <w:r>
        <w:rPr>
          <w:spacing w:val="-2"/>
          <w:sz w:val="28"/>
        </w:rPr>
        <w:t xml:space="preserve">первая часть представляет собой систему тестирования, вторая - решение кейса. Теоретическая часть является не публичной, участники получают доступ к вопросам только в день </w:t>
      </w:r>
      <w:r>
        <w:rPr>
          <w:spacing w:val="-2"/>
          <w:sz w:val="28"/>
        </w:rPr>
        <w:t xml:space="preserve">проведения Конкурса. </w:t>
      </w:r>
      <w:r>
        <w:rPr>
          <w:spacing w:val="-2"/>
          <w:sz w:val="28"/>
        </w:rPr>
        <w:t>«Вес» теоретическо</w:t>
      </w:r>
      <w:r>
        <w:rPr>
          <w:spacing w:val="-2"/>
          <w:sz w:val="28"/>
        </w:rPr>
        <w:t>й части</w:t>
      </w:r>
      <w:r>
        <w:rPr>
          <w:spacing w:val="-2"/>
          <w:sz w:val="28"/>
        </w:rPr>
        <w:t xml:space="preserve"> при оценивании </w:t>
      </w:r>
      <w:r>
        <w:rPr>
          <w:spacing w:val="-2"/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2"/>
          <w:sz w:val="28"/>
        </w:rPr>
        <w:t xml:space="preserve">0 баллов. </w:t>
      </w:r>
      <w:r>
        <w:rPr>
          <w:spacing w:val="-2"/>
          <w:sz w:val="28"/>
        </w:rPr>
        <w:t>Результаты теоретическо</w:t>
      </w:r>
      <w:r>
        <w:rPr>
          <w:spacing w:val="-2"/>
          <w:sz w:val="28"/>
        </w:rPr>
        <w:t>й части</w:t>
      </w:r>
      <w:r>
        <w:rPr>
          <w:spacing w:val="-2"/>
          <w:sz w:val="28"/>
        </w:rPr>
        <w:t xml:space="preserve"> (</w:t>
      </w:r>
      <w:r>
        <w:rPr>
          <w:spacing w:val="-2"/>
          <w:sz w:val="28"/>
        </w:rPr>
        <w:t xml:space="preserve">тестирование </w:t>
      </w:r>
      <w:r>
        <w:rPr>
          <w:spacing w:val="-2"/>
          <w:sz w:val="28"/>
        </w:rPr>
        <w:t xml:space="preserve">и решение </w:t>
      </w:r>
      <w:r>
        <w:rPr>
          <w:spacing w:val="-2"/>
          <w:sz w:val="28"/>
        </w:rPr>
        <w:t>к</w:t>
      </w:r>
      <w:r>
        <w:rPr>
          <w:spacing w:val="-2"/>
          <w:sz w:val="28"/>
        </w:rPr>
        <w:t>ейс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 xml:space="preserve">) конкурсного задания вносятся в </w:t>
      </w:r>
      <w:r>
        <w:rPr>
          <w:spacing w:val="-2"/>
          <w:sz w:val="28"/>
        </w:rPr>
        <w:t xml:space="preserve">ведомость результатов </w:t>
      </w:r>
      <w:r>
        <w:rPr>
          <w:spacing w:val="-2"/>
          <w:sz w:val="28"/>
        </w:rPr>
        <w:t>выполнения теор</w:t>
      </w:r>
      <w:r>
        <w:rPr>
          <w:spacing w:val="-2"/>
          <w:sz w:val="28"/>
        </w:rPr>
        <w:t>етического задания участниками регионального</w:t>
      </w:r>
      <w:r>
        <w:rPr>
          <w:spacing w:val="-2"/>
          <w:sz w:val="28"/>
        </w:rPr>
        <w:t xml:space="preserve"> этапа Всероссийского конкурса профессионального мастерства «Лучший по профессии» по номинации «Сварщик»</w:t>
      </w:r>
      <w:r>
        <w:rPr>
          <w:spacing w:val="-2"/>
          <w:sz w:val="28"/>
        </w:rPr>
        <w:t xml:space="preserve"> и в сводную </w:t>
      </w:r>
      <w:r>
        <w:rPr>
          <w:spacing w:val="-2"/>
          <w:sz w:val="28"/>
        </w:rPr>
        <w:t>оценочную ведомость результатов выполнения конкурсных заданий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участниками </w:t>
      </w:r>
      <w:r>
        <w:rPr>
          <w:spacing w:val="-2"/>
          <w:sz w:val="28"/>
        </w:rPr>
        <w:t>регионального</w:t>
      </w:r>
      <w:r>
        <w:rPr>
          <w:spacing w:val="-2"/>
          <w:sz w:val="28"/>
        </w:rPr>
        <w:t xml:space="preserve"> этапа Всероссийского конкур</w:t>
      </w:r>
      <w:r>
        <w:rPr>
          <w:spacing w:val="-2"/>
          <w:sz w:val="28"/>
        </w:rPr>
        <w:t xml:space="preserve">са профессионального мастерства </w:t>
      </w:r>
      <w:r>
        <w:rPr>
          <w:spacing w:val="-2"/>
          <w:sz w:val="28"/>
        </w:rPr>
        <w:t>«Лучший по профессии» по номинации «Сварщик»</w:t>
      </w:r>
      <w:r>
        <w:rPr>
          <w:spacing w:val="-2"/>
          <w:sz w:val="28"/>
        </w:rPr>
        <w:t>, приведенн</w:t>
      </w:r>
      <w:r>
        <w:rPr>
          <w:spacing w:val="-2"/>
          <w:sz w:val="28"/>
        </w:rPr>
        <w:t>ые</w:t>
      </w:r>
      <w:r>
        <w:rPr>
          <w:spacing w:val="-2"/>
          <w:sz w:val="28"/>
        </w:rPr>
        <w:t xml:space="preserve"> в оценочной документации (Приложение 1</w:t>
      </w:r>
      <w:r>
        <w:rPr>
          <w:spacing w:val="-2"/>
          <w:sz w:val="28"/>
        </w:rPr>
        <w:t>1</w:t>
      </w:r>
      <w:r>
        <w:rPr>
          <w:spacing w:val="-2"/>
          <w:sz w:val="28"/>
        </w:rPr>
        <w:t>).</w:t>
      </w:r>
    </w:p>
    <w:p w14:paraId="0C010000">
      <w:pPr>
        <w:widowControl w:val="1"/>
        <w:tabs>
          <w:tab w:leader="none" w:pos="989" w:val="left"/>
        </w:tabs>
        <w:ind/>
        <w:jc w:val="both"/>
        <w:rPr>
          <w:b w:val="1"/>
          <w:sz w:val="28"/>
        </w:rPr>
      </w:pPr>
    </w:p>
    <w:p w14:paraId="0D010000">
      <w:pPr>
        <w:widowControl w:val="1"/>
        <w:tabs>
          <w:tab w:leader="none" w:pos="1201" w:val="left"/>
        </w:tabs>
        <w:ind/>
        <w:jc w:val="center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 xml:space="preserve">2.1.1. </w:t>
      </w:r>
      <w:r>
        <w:rPr>
          <w:b w:val="1"/>
          <w:spacing w:val="-2"/>
          <w:sz w:val="28"/>
        </w:rPr>
        <w:t>Тестирование</w:t>
      </w:r>
    </w:p>
    <w:p w14:paraId="0E010000">
      <w:pPr>
        <w:widowControl w:val="1"/>
        <w:tabs>
          <w:tab w:leader="none" w:pos="1201" w:val="left"/>
        </w:tabs>
        <w:ind w:left="709"/>
        <w:jc w:val="center"/>
        <w:rPr>
          <w:b w:val="1"/>
          <w:sz w:val="28"/>
        </w:rPr>
      </w:pPr>
    </w:p>
    <w:p w14:paraId="0F010000">
      <w:pPr>
        <w:widowControl w:val="1"/>
        <w:tabs>
          <w:tab w:leader="none" w:pos="5037" w:val="center"/>
        </w:tabs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ab/>
      </w:r>
      <w:r>
        <w:rPr>
          <w:spacing w:val="-2"/>
          <w:sz w:val="28"/>
        </w:rPr>
        <w:t xml:space="preserve">Каждый участник Конкурса должен </w:t>
      </w:r>
      <w:r>
        <w:rPr>
          <w:spacing w:val="-2"/>
          <w:sz w:val="28"/>
        </w:rPr>
        <w:t>отв</w:t>
      </w:r>
      <w:r>
        <w:rPr>
          <w:spacing w:val="-2"/>
          <w:sz w:val="28"/>
        </w:rPr>
        <w:t xml:space="preserve">етить на </w:t>
      </w:r>
      <w:r>
        <w:rPr>
          <w:spacing w:val="-2"/>
          <w:sz w:val="28"/>
        </w:rPr>
        <w:t>2</w:t>
      </w:r>
      <w:r>
        <w:rPr>
          <w:spacing w:val="-2"/>
          <w:sz w:val="28"/>
        </w:rPr>
        <w:t>0</w:t>
      </w:r>
      <w:r>
        <w:rPr>
          <w:spacing w:val="-2"/>
          <w:sz w:val="28"/>
        </w:rPr>
        <w:t xml:space="preserve"> вопросов, состоящих </w:t>
      </w:r>
      <w:r>
        <w:rPr>
          <w:spacing w:val="-2"/>
          <w:sz w:val="28"/>
        </w:rPr>
        <w:t>из проверки знаний в области сварки, трудового законодательства, охраны труда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и техники безопасности. Кроме того, теоретическ</w:t>
      </w:r>
      <w:r>
        <w:rPr>
          <w:spacing w:val="-2"/>
          <w:sz w:val="28"/>
        </w:rPr>
        <w:t>ая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часть</w:t>
      </w:r>
      <w:r>
        <w:rPr>
          <w:spacing w:val="-2"/>
          <w:sz w:val="28"/>
        </w:rPr>
        <w:t xml:space="preserve"> может включать вопросы по устройству и техническим характеристикам используемых приборов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и оборудования, чтению чертежей (эскизов) и схем, противопожарной безопасности,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а также вопросы, связанные с технологическим процессом работ, выполняемых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в практической части Конкурса.</w:t>
      </w:r>
    </w:p>
    <w:p w14:paraId="10010000">
      <w:pPr>
        <w:widowControl w:val="1"/>
        <w:tabs>
          <w:tab w:leader="none" w:pos="5037" w:val="center"/>
        </w:tabs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Время на </w:t>
      </w:r>
      <w:r>
        <w:rPr>
          <w:spacing w:val="-2"/>
          <w:sz w:val="28"/>
        </w:rPr>
        <w:t>выполнени</w:t>
      </w:r>
      <w:r>
        <w:rPr>
          <w:spacing w:val="-2"/>
          <w:sz w:val="28"/>
        </w:rPr>
        <w:t xml:space="preserve">е теоретической части Конкурса - </w:t>
      </w:r>
      <w:r>
        <w:rPr>
          <w:spacing w:val="-2"/>
          <w:sz w:val="28"/>
        </w:rPr>
        <w:t>4</w:t>
      </w:r>
      <w:r>
        <w:rPr>
          <w:spacing w:val="-2"/>
          <w:sz w:val="28"/>
        </w:rPr>
        <w:t>0</w:t>
      </w:r>
      <w:r>
        <w:rPr>
          <w:spacing w:val="-2"/>
          <w:sz w:val="28"/>
        </w:rPr>
        <w:t xml:space="preserve"> минут </w:t>
      </w:r>
      <w:r>
        <w:rPr>
          <w:spacing w:val="-2"/>
          <w:sz w:val="28"/>
        </w:rPr>
        <w:t>(</w:t>
      </w:r>
      <w:r>
        <w:rPr>
          <w:spacing w:val="-2"/>
          <w:sz w:val="28"/>
        </w:rPr>
        <w:t>2</w:t>
      </w:r>
      <w:r>
        <w:rPr>
          <w:spacing w:val="-2"/>
          <w:sz w:val="28"/>
        </w:rPr>
        <w:t xml:space="preserve"> минут</w:t>
      </w:r>
      <w:r>
        <w:rPr>
          <w:spacing w:val="-2"/>
          <w:sz w:val="28"/>
        </w:rPr>
        <w:t>ы</w:t>
      </w:r>
      <w:r>
        <w:rPr>
          <w:spacing w:val="-2"/>
          <w:sz w:val="28"/>
        </w:rPr>
        <w:t xml:space="preserve"> на вопрос). Критерии оценки </w:t>
      </w:r>
      <w:r>
        <w:rPr>
          <w:spacing w:val="-2"/>
          <w:sz w:val="28"/>
        </w:rPr>
        <w:t>тестирования</w:t>
      </w:r>
      <w:r>
        <w:rPr>
          <w:spacing w:val="-2"/>
          <w:sz w:val="28"/>
        </w:rPr>
        <w:t>: правильный ответ – 1 балл,</w:t>
      </w:r>
      <w:r>
        <w:rPr>
          <w:spacing w:val="-2"/>
          <w:sz w:val="28"/>
        </w:rPr>
        <w:t xml:space="preserve"> неправильный ответ - 0 баллов.</w:t>
      </w:r>
      <w:r>
        <w:rPr>
          <w:spacing w:val="-2"/>
          <w:sz w:val="28"/>
        </w:rPr>
        <w:t xml:space="preserve"> </w:t>
      </w:r>
    </w:p>
    <w:p w14:paraId="11010000">
      <w:pPr>
        <w:widowControl w:val="1"/>
        <w:tabs>
          <w:tab w:leader="none" w:pos="5037" w:val="center"/>
        </w:tabs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Результаты по каждому участнику вносятся в </w:t>
      </w:r>
      <w:r>
        <w:rPr>
          <w:spacing w:val="-2"/>
          <w:sz w:val="28"/>
        </w:rPr>
        <w:t>оценочный лист результатов выполнения теоретической части кон</w:t>
      </w:r>
      <w:r>
        <w:rPr>
          <w:spacing w:val="-2"/>
          <w:sz w:val="28"/>
        </w:rPr>
        <w:t>курсного задания (тестирования) участником регионального</w:t>
      </w:r>
      <w:r>
        <w:rPr>
          <w:spacing w:val="-2"/>
          <w:sz w:val="28"/>
        </w:rPr>
        <w:t xml:space="preserve"> этапа Всероссийского конкурса профессионального мастерства «Лучший по профессии»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по номинации «Сварщик»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и в ведомость результатов </w:t>
      </w:r>
      <w:r>
        <w:rPr>
          <w:spacing w:val="-2"/>
          <w:sz w:val="28"/>
        </w:rPr>
        <w:t>выполнения теор</w:t>
      </w:r>
      <w:r>
        <w:rPr>
          <w:spacing w:val="-2"/>
          <w:sz w:val="28"/>
        </w:rPr>
        <w:t>етического задания участниками регионального</w:t>
      </w:r>
      <w:r>
        <w:rPr>
          <w:spacing w:val="-2"/>
          <w:sz w:val="28"/>
        </w:rPr>
        <w:t xml:space="preserve"> этапа Всероссийского конкурса профессионального мастерства «Лучший по профессии» по номинации «Сварщик» </w:t>
      </w:r>
      <w:r>
        <w:rPr>
          <w:spacing w:val="-2"/>
          <w:sz w:val="28"/>
        </w:rPr>
        <w:t>(</w:t>
      </w:r>
      <w:r>
        <w:rPr>
          <w:spacing w:val="-2"/>
          <w:sz w:val="28"/>
        </w:rPr>
        <w:t>Приложение 1</w:t>
      </w:r>
      <w:r>
        <w:rPr>
          <w:spacing w:val="-2"/>
          <w:sz w:val="28"/>
        </w:rPr>
        <w:t>1</w:t>
      </w:r>
      <w:r>
        <w:rPr>
          <w:spacing w:val="-2"/>
          <w:sz w:val="28"/>
        </w:rPr>
        <w:t>)</w:t>
      </w:r>
      <w:r>
        <w:rPr>
          <w:spacing w:val="-2"/>
          <w:sz w:val="28"/>
        </w:rPr>
        <w:t>.</w:t>
      </w:r>
    </w:p>
    <w:p w14:paraId="12010000">
      <w:pPr>
        <w:pStyle w:val="Style_2"/>
        <w:widowControl w:val="1"/>
        <w:ind w:firstLine="710" w:left="0"/>
        <w:jc w:val="both"/>
      </w:pPr>
    </w:p>
    <w:p w14:paraId="13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2.</w:t>
      </w:r>
      <w:r>
        <w:rPr>
          <w:b w:val="1"/>
          <w:sz w:val="28"/>
        </w:rPr>
        <w:t>1.2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Теория-кейс</w:t>
      </w:r>
    </w:p>
    <w:p w14:paraId="14010000">
      <w:pPr>
        <w:widowControl w:val="1"/>
        <w:tabs>
          <w:tab w:leader="none" w:pos="5037" w:val="center"/>
        </w:tabs>
        <w:ind/>
        <w:jc w:val="both"/>
        <w:rPr>
          <w:spacing w:val="-2"/>
          <w:sz w:val="28"/>
        </w:rPr>
      </w:pPr>
    </w:p>
    <w:p w14:paraId="15010000">
      <w:pPr>
        <w:widowControl w:val="1"/>
        <w:tabs>
          <w:tab w:leader="none" w:pos="1407" w:val="left"/>
        </w:tabs>
        <w:ind w:right="1"/>
        <w:jc w:val="both"/>
        <w:rPr>
          <w:sz w:val="28"/>
        </w:rPr>
      </w:pPr>
      <w:r>
        <w:rPr>
          <w:sz w:val="28"/>
        </w:rPr>
        <w:t>Защита кейсов устная.</w:t>
      </w:r>
    </w:p>
    <w:p w14:paraId="16010000">
      <w:pPr>
        <w:widowControl w:val="1"/>
        <w:tabs>
          <w:tab w:leader="none" w:pos="1407" w:val="left"/>
        </w:tabs>
        <w:ind w:right="1"/>
        <w:jc w:val="both"/>
        <w:rPr>
          <w:sz w:val="28"/>
        </w:rPr>
      </w:pPr>
      <w:r>
        <w:rPr>
          <w:sz w:val="28"/>
        </w:rPr>
        <w:t>Время для решения кейс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не более </w:t>
      </w:r>
      <w:r>
        <w:rPr>
          <w:sz w:val="28"/>
        </w:rPr>
        <w:t>10 минут.</w:t>
      </w:r>
    </w:p>
    <w:p w14:paraId="17010000">
      <w:pPr>
        <w:widowControl w:val="1"/>
        <w:tabs>
          <w:tab w:leader="none" w:pos="1407" w:val="left"/>
        </w:tabs>
        <w:ind w:right="1"/>
        <w:jc w:val="both"/>
        <w:rPr>
          <w:sz w:val="28"/>
        </w:rPr>
      </w:pPr>
      <w:r>
        <w:rPr>
          <w:sz w:val="28"/>
        </w:rPr>
        <w:t>Максимальная оценка составляет 10 баллов.</w:t>
      </w:r>
    </w:p>
    <w:p w14:paraId="18010000">
      <w:pPr>
        <w:widowControl w:val="1"/>
        <w:tabs>
          <w:tab w:leader="none" w:pos="5037" w:val="center"/>
        </w:tabs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Результаты по каждому участнику вносятся в оценочный лист результатов выполнения теоретической части кон</w:t>
      </w:r>
      <w:r>
        <w:rPr>
          <w:spacing w:val="-2"/>
          <w:sz w:val="28"/>
        </w:rPr>
        <w:t>курсного задания (теория-кейс) участником регионального</w:t>
      </w:r>
      <w:r>
        <w:rPr>
          <w:spacing w:val="-2"/>
          <w:sz w:val="28"/>
        </w:rPr>
        <w:t xml:space="preserve"> этапа Всероссийского конкурса профессионального мастерства «Лучший по профессии»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по номинации «Сварщик»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и в ведомость результатов </w:t>
      </w:r>
      <w:r>
        <w:rPr>
          <w:spacing w:val="-2"/>
          <w:sz w:val="28"/>
        </w:rPr>
        <w:t>выполнения теор</w:t>
      </w:r>
      <w:r>
        <w:rPr>
          <w:spacing w:val="-2"/>
          <w:sz w:val="28"/>
        </w:rPr>
        <w:t>етического задания участниками регионального</w:t>
      </w:r>
      <w:r>
        <w:rPr>
          <w:spacing w:val="-2"/>
          <w:sz w:val="28"/>
        </w:rPr>
        <w:t xml:space="preserve"> этапа Всероссийского конкурса профессионального мастерства «Лучший по профессии» по номинации </w:t>
      </w:r>
      <w:r>
        <w:rPr>
          <w:spacing w:val="-2"/>
          <w:sz w:val="28"/>
        </w:rPr>
        <w:t>«Сварщик» (Приложение 1</w:t>
      </w:r>
      <w:r>
        <w:rPr>
          <w:spacing w:val="-2"/>
          <w:sz w:val="28"/>
        </w:rPr>
        <w:t>1</w:t>
      </w:r>
      <w:r>
        <w:rPr>
          <w:spacing w:val="-2"/>
          <w:sz w:val="28"/>
        </w:rPr>
        <w:t>).</w:t>
      </w:r>
    </w:p>
    <w:p w14:paraId="19010000">
      <w:pPr>
        <w:pStyle w:val="Style_8"/>
        <w:widowControl w:val="1"/>
        <w:tabs>
          <w:tab w:leader="none" w:pos="1407" w:val="left"/>
        </w:tabs>
        <w:ind w:firstLine="710" w:left="0" w:right="1"/>
        <w:jc w:val="both"/>
        <w:rPr>
          <w:b w:val="1"/>
          <w:sz w:val="28"/>
        </w:rPr>
      </w:pPr>
      <w:r>
        <w:rPr>
          <w:b w:val="1"/>
          <w:sz w:val="28"/>
        </w:rPr>
        <w:t>Примерное задание:</w:t>
      </w:r>
    </w:p>
    <w:p w14:paraId="1A010000">
      <w:pPr>
        <w:pStyle w:val="Style_8"/>
        <w:widowControl w:val="1"/>
        <w:tabs>
          <w:tab w:leader="none" w:pos="1407" w:val="left"/>
        </w:tabs>
        <w:ind w:firstLine="710" w:left="0" w:right="1"/>
        <w:jc w:val="both"/>
        <w:rPr>
          <w:b w:val="1"/>
          <w:sz w:val="28"/>
        </w:rPr>
      </w:pPr>
    </w:p>
    <w:p w14:paraId="1B010000">
      <w:pPr>
        <w:pStyle w:val="Style_8"/>
        <w:widowControl w:val="1"/>
        <w:tabs>
          <w:tab w:leader="none" w:pos="1407" w:val="left"/>
        </w:tabs>
        <w:ind w:firstLine="0" w:left="0" w:right="1"/>
        <w:jc w:val="both"/>
        <w:rPr>
          <w:sz w:val="28"/>
        </w:rPr>
      </w:pPr>
      <w:r>
        <w:rPr>
          <w:b w:val="1"/>
          <w:sz w:val="28"/>
        </w:rPr>
        <w:t>Задание №1.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выполнении </w:t>
      </w:r>
      <w:r>
        <w:rPr>
          <w:sz w:val="28"/>
        </w:rPr>
        <w:t>ручной дуговой сварки</w:t>
      </w:r>
      <w:r>
        <w:rPr>
          <w:sz w:val="28"/>
        </w:rPr>
        <w:t xml:space="preserve"> </w:t>
      </w:r>
      <w:r>
        <w:rPr>
          <w:sz w:val="28"/>
        </w:rPr>
        <w:t>может возникнуть процесс называемый «магнитное дутьё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z w:val="28"/>
        </w:rPr>
        <w:t>Дайте опре</w:t>
      </w:r>
      <w:r>
        <w:rPr>
          <w:sz w:val="28"/>
        </w:rPr>
        <w:t>деление термину «магнитное дутьё</w:t>
      </w:r>
      <w:r>
        <w:rPr>
          <w:sz w:val="28"/>
        </w:rPr>
        <w:t xml:space="preserve">», </w:t>
      </w:r>
      <w:r>
        <w:rPr>
          <w:sz w:val="28"/>
        </w:rPr>
        <w:t>п</w:t>
      </w:r>
      <w:r>
        <w:rPr>
          <w:sz w:val="28"/>
        </w:rPr>
        <w:t>еречислите не менее 4-х мер, которые могут быть применены для устранения или уменьшения магнитного дутья</w:t>
      </w:r>
      <w:r>
        <w:rPr>
          <w:sz w:val="28"/>
        </w:rPr>
        <w:t>.</w:t>
      </w:r>
    </w:p>
    <w:p w14:paraId="1C010000">
      <w:pPr>
        <w:widowControl w:val="1"/>
        <w:tabs>
          <w:tab w:leader="none" w:pos="1407" w:val="left"/>
        </w:tabs>
        <w:ind w:right="1"/>
        <w:rPr>
          <w:sz w:val="28"/>
        </w:rPr>
      </w:pPr>
    </w:p>
    <w:p w14:paraId="1D010000">
      <w:pPr>
        <w:widowControl w:val="1"/>
        <w:tabs>
          <w:tab w:leader="none" w:pos="1407" w:val="left"/>
        </w:tabs>
        <w:ind w:right="1"/>
        <w:jc w:val="both"/>
        <w:rPr>
          <w:sz w:val="28"/>
        </w:rPr>
      </w:pPr>
      <w:r>
        <w:rPr>
          <w:b w:val="1"/>
          <w:sz w:val="28"/>
        </w:rPr>
        <w:t>Задание №</w:t>
      </w:r>
      <w:r>
        <w:rPr>
          <w:b w:val="1"/>
          <w:sz w:val="28"/>
        </w:rPr>
        <w:t>2.</w:t>
      </w:r>
      <w:r>
        <w:rPr>
          <w:b w:val="1"/>
          <w:sz w:val="28"/>
        </w:rPr>
        <w:t xml:space="preserve"> </w:t>
      </w:r>
      <w:r>
        <w:rPr>
          <w:sz w:val="28"/>
        </w:rPr>
        <w:t>В процессе остывания сварного шва на его поверхности появился не сквозной наружный дефект (</w:t>
      </w:r>
      <w:r>
        <w:rPr>
          <w:sz w:val="28"/>
        </w:rPr>
        <w:t>см</w:t>
      </w:r>
      <w:r>
        <w:rPr>
          <w:sz w:val="28"/>
        </w:rPr>
        <w:t>. рисунок). Определите тип дефекта и расскажите последовательность устранения.</w:t>
      </w:r>
    </w:p>
    <w:p w14:paraId="1E010000">
      <w:pPr>
        <w:widowControl w:val="1"/>
        <w:tabs>
          <w:tab w:leader="none" w:pos="1407" w:val="left"/>
        </w:tabs>
        <w:spacing w:line="560" w:lineRule="atLeast"/>
        <w:ind w:right="1"/>
        <w:rPr>
          <w:sz w:val="28"/>
        </w:rPr>
      </w:pPr>
    </w:p>
    <w:p w14:paraId="1F010000">
      <w:pPr>
        <w:widowControl w:val="1"/>
        <w:tabs>
          <w:tab w:leader="none" w:pos="1407" w:val="left"/>
        </w:tabs>
        <w:spacing w:line="560" w:lineRule="atLeast"/>
        <w:ind w:right="1"/>
        <w:rPr>
          <w:sz w:val="28"/>
        </w:rPr>
      </w:pPr>
      <w:r>
        <w:drawing>
          <wp:inline>
            <wp:extent cx="4301426" cy="286195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70"/>
                    <a:srcRect b="0" l="0" r="0" t="0"/>
                    <a:stretch/>
                  </pic:blipFill>
                  <pic:spPr>
                    <a:xfrm flipH="false" flipV="false" rot="0">
                      <a:ext cx="4301426" cy="286195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0010000">
      <w:pPr>
        <w:widowControl w:val="1"/>
        <w:tabs>
          <w:tab w:leader="none" w:pos="1407" w:val="left"/>
        </w:tabs>
        <w:spacing w:line="560" w:lineRule="atLeast"/>
        <w:ind w:right="1"/>
        <w:rPr>
          <w:sz w:val="28"/>
        </w:rPr>
      </w:pPr>
    </w:p>
    <w:p w14:paraId="21010000">
      <w:pPr>
        <w:widowControl w:val="1"/>
        <w:spacing w:before="71"/>
        <w:ind w:left="2"/>
        <w:rPr>
          <w:b w:val="1"/>
          <w:sz w:val="28"/>
        </w:rPr>
      </w:pPr>
      <w:r>
        <w:rPr>
          <w:b w:val="1"/>
          <w:sz w:val="28"/>
        </w:rPr>
        <w:t>Интерпретация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ответов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вопросы</w:t>
      </w:r>
      <w:r>
        <w:rPr>
          <w:b w:val="1"/>
          <w:spacing w:val="-9"/>
          <w:sz w:val="28"/>
        </w:rPr>
        <w:t xml:space="preserve"> </w:t>
      </w:r>
      <w:r>
        <w:rPr>
          <w:b w:val="1"/>
          <w:spacing w:val="-2"/>
          <w:sz w:val="28"/>
        </w:rPr>
        <w:t>кейса</w:t>
      </w:r>
    </w:p>
    <w:p w14:paraId="22010000">
      <w:pPr>
        <w:pStyle w:val="Style_2"/>
        <w:widowControl w:val="1"/>
        <w:ind w:left="0"/>
        <w:rPr>
          <w:b w:val="1"/>
          <w:sz w:val="20"/>
        </w:rPr>
      </w:pPr>
    </w:p>
    <w:tbl>
      <w:tblPr>
        <w:tblStyle w:val="Style_1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37"/>
        <w:gridCol w:w="2711"/>
      </w:tblGrid>
      <w:tr>
        <w:trPr>
          <w:trHeight w:hRule="atLeast" w:val="275"/>
        </w:trPr>
        <w:tc>
          <w:tcPr>
            <w:tcW w:type="dxa" w:w="7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12"/>
              <w:widowControl w:val="1"/>
              <w:spacing w:line="256" w:lineRule="exact"/>
              <w:ind w:left="1619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Варианты</w:t>
            </w:r>
            <w:r>
              <w:rPr>
                <w:b w:val="1"/>
                <w:spacing w:val="-9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ответов</w:t>
            </w: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pStyle w:val="Style_12"/>
              <w:widowControl w:val="1"/>
              <w:spacing w:line="256" w:lineRule="exact"/>
              <w:ind w:left="10" w:right="4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Как</w:t>
            </w:r>
            <w:r>
              <w:rPr>
                <w:b w:val="1"/>
                <w:spacing w:val="-9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толковать</w:t>
            </w:r>
          </w:p>
        </w:tc>
      </w:tr>
      <w:tr>
        <w:trPr>
          <w:trHeight w:hRule="atLeast" w:val="1118"/>
        </w:trPr>
        <w:tc>
          <w:tcPr>
            <w:tcW w:type="dxa" w:w="7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1"/>
              <w:tabs>
                <w:tab w:leader="none" w:pos="1407" w:val="left"/>
              </w:tabs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 w:val="1"/>
                <w:sz w:val="28"/>
              </w:rPr>
              <w:t>Задание №1.</w:t>
            </w:r>
          </w:p>
          <w:p w14:paraId="26010000">
            <w:pPr>
              <w:pStyle w:val="Style_12"/>
              <w:widowControl w:val="1"/>
              <w:spacing w:before="30"/>
              <w:ind w:left="169"/>
              <w:rPr>
                <w:sz w:val="28"/>
              </w:rPr>
            </w:pPr>
            <w:r>
              <w:rPr>
                <w:b w:val="1"/>
                <w:sz w:val="28"/>
              </w:rPr>
              <w:t>Магнитное</w:t>
            </w:r>
            <w:r>
              <w:rPr>
                <w:b w:val="1"/>
                <w:sz w:val="28"/>
              </w:rPr>
              <w:t> </w:t>
            </w:r>
            <w:r>
              <w:rPr>
                <w:b w:val="1"/>
                <w:sz w:val="28"/>
              </w:rPr>
              <w:t>дутьё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— явление отклонения электрической дуги от оси электрода, блуждание конца дуги по изделию при ру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ной дуговой сварке.</w:t>
            </w:r>
          </w:p>
          <w:p w14:paraId="27010000">
            <w:pPr>
              <w:pStyle w:val="Style_12"/>
              <w:widowControl w:val="1"/>
              <w:spacing w:before="30"/>
              <w:ind w:left="107"/>
              <w:rPr>
                <w:sz w:val="16"/>
              </w:rPr>
            </w:pPr>
          </w:p>
          <w:p w14:paraId="28010000">
            <w:pPr>
              <w:pStyle w:val="Style_12"/>
              <w:widowControl w:val="1"/>
              <w:spacing w:before="30"/>
              <w:ind w:left="107"/>
              <w:rPr>
                <w:sz w:val="28"/>
              </w:rPr>
            </w:pPr>
            <w:r>
              <w:rPr>
                <w:sz w:val="28"/>
              </w:rPr>
              <w:t>Меры устранения:</w:t>
            </w:r>
          </w:p>
          <w:p w14:paraId="29010000">
            <w:pPr>
              <w:pStyle w:val="Style_12"/>
              <w:widowControl w:val="1"/>
              <w:numPr>
                <w:ilvl w:val="0"/>
                <w:numId w:val="1"/>
              </w:numPr>
              <w:spacing w:before="30"/>
              <w:ind w:firstLine="311" w:left="0"/>
              <w:rPr>
                <w:sz w:val="28"/>
              </w:rPr>
            </w:pPr>
            <w:r>
              <w:rPr>
                <w:sz w:val="28"/>
              </w:rPr>
              <w:t xml:space="preserve">Выполнять сварку, когда это возможно, на переменном токе; </w:t>
            </w:r>
          </w:p>
          <w:p w14:paraId="2A010000">
            <w:pPr>
              <w:pStyle w:val="Style_12"/>
              <w:widowControl w:val="1"/>
              <w:numPr>
                <w:ilvl w:val="0"/>
                <w:numId w:val="1"/>
              </w:numPr>
              <w:spacing w:before="30"/>
              <w:ind w:firstLine="311" w:left="0"/>
              <w:rPr>
                <w:sz w:val="28"/>
              </w:rPr>
            </w:pPr>
            <w:r>
              <w:rPr>
                <w:sz w:val="28"/>
              </w:rPr>
              <w:t xml:space="preserve">крепить обратный провод возможно ближе к месту сварки; </w:t>
            </w:r>
          </w:p>
          <w:p w14:paraId="2B010000">
            <w:pPr>
              <w:pStyle w:val="Style_12"/>
              <w:widowControl w:val="1"/>
              <w:numPr>
                <w:ilvl w:val="0"/>
                <w:numId w:val="1"/>
              </w:numPr>
              <w:spacing w:before="30"/>
              <w:ind w:firstLine="311" w:left="0"/>
              <w:rPr>
                <w:sz w:val="28"/>
              </w:rPr>
            </w:pPr>
            <w:r>
              <w:rPr>
                <w:sz w:val="28"/>
              </w:rPr>
              <w:t>заземлять свариваемое изделие сначала и конца сварн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го шва; </w:t>
            </w:r>
          </w:p>
          <w:p w14:paraId="2C010000">
            <w:pPr>
              <w:pStyle w:val="Style_12"/>
              <w:widowControl w:val="1"/>
              <w:numPr>
                <w:ilvl w:val="0"/>
                <w:numId w:val="1"/>
              </w:numPr>
              <w:spacing w:before="30"/>
              <w:ind w:firstLine="311" w:left="0"/>
              <w:rPr>
                <w:sz w:val="28"/>
              </w:rPr>
            </w:pPr>
            <w:r>
              <w:rPr>
                <w:sz w:val="28"/>
              </w:rPr>
              <w:t>ограждать место сварки металлическими экранами для защиты от посторонних магнитных полей</w:t>
            </w:r>
          </w:p>
          <w:p w14:paraId="2D010000">
            <w:pPr>
              <w:pStyle w:val="Style_12"/>
              <w:widowControl w:val="1"/>
              <w:numPr>
                <w:ilvl w:val="0"/>
                <w:numId w:val="1"/>
              </w:numPr>
              <w:spacing w:before="30"/>
              <w:ind w:firstLine="311" w:left="0"/>
              <w:rPr>
                <w:sz w:val="28"/>
              </w:rPr>
            </w:pPr>
            <w:r>
              <w:rPr>
                <w:sz w:val="28"/>
              </w:rPr>
              <w:t>выполнять сварку короткой дугой;</w:t>
            </w:r>
          </w:p>
          <w:p w14:paraId="2E010000">
            <w:pPr>
              <w:pStyle w:val="Style_12"/>
              <w:widowControl w:val="1"/>
              <w:numPr>
                <w:ilvl w:val="0"/>
                <w:numId w:val="1"/>
              </w:numPr>
              <w:spacing w:before="30"/>
              <w:ind w:firstLine="311" w:left="0"/>
              <w:rPr>
                <w:sz w:val="28"/>
              </w:rPr>
            </w:pPr>
            <w:r>
              <w:rPr>
                <w:sz w:val="28"/>
              </w:rPr>
              <w:t>изменить угол наклона электрода;</w:t>
            </w:r>
          </w:p>
          <w:p w14:paraId="2F010000">
            <w:pPr>
              <w:widowControl w:val="1"/>
              <w:tabs>
                <w:tab w:leader="none" w:pos="1407" w:val="left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 xml:space="preserve">размещать у места </w:t>
            </w:r>
            <w:r>
              <w:rPr>
                <w:sz w:val="28"/>
              </w:rPr>
              <w:t>сварки</w:t>
            </w:r>
            <w:r>
              <w:rPr>
                <w:sz w:val="28"/>
              </w:rPr>
              <w:t xml:space="preserve"> компенсирующие </w:t>
            </w:r>
            <w:r>
              <w:rPr>
                <w:sz w:val="28"/>
              </w:rPr>
              <w:t>ферромагнитные</w:t>
            </w:r>
            <w:r>
              <w:rPr>
                <w:sz w:val="28"/>
              </w:rPr>
              <w:t xml:space="preserve"> массы</w:t>
            </w: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pStyle w:val="Style_12"/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Максимальный балл 10</w:t>
            </w:r>
          </w:p>
        </w:tc>
      </w:tr>
      <w:tr>
        <w:trPr>
          <w:trHeight w:hRule="atLeast" w:val="2840"/>
        </w:trPr>
        <w:tc>
          <w:tcPr>
            <w:tcW w:type="dxa" w:w="7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widowControl w:val="1"/>
              <w:tabs>
                <w:tab w:leader="none" w:pos="1407" w:val="left"/>
              </w:tabs>
              <w:ind w:right="1"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Задание №2.</w:t>
            </w:r>
          </w:p>
          <w:p w14:paraId="32010000">
            <w:pPr>
              <w:pStyle w:val="Style_13"/>
              <w:widowControl w:val="1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Продольная трещина</w:t>
            </w:r>
          </w:p>
          <w:p w14:paraId="33010000">
            <w:pPr>
              <w:pStyle w:val="Style_13"/>
              <w:widowControl w:val="1"/>
              <w:numPr>
                <w:ilvl w:val="4"/>
                <w:numId w:val="2"/>
              </w:num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Определить концы путем травления или капиллярным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тодом</w:t>
            </w:r>
          </w:p>
          <w:p w14:paraId="34010000">
            <w:pPr>
              <w:pStyle w:val="Style_13"/>
              <w:widowControl w:val="1"/>
              <w:numPr>
                <w:ilvl w:val="4"/>
                <w:numId w:val="2"/>
              </w:numPr>
              <w:spacing w:afterAutospacing="on" w:beforeAutospacing="on"/>
              <w:ind/>
              <w:rPr>
                <w:sz w:val="28"/>
              </w:rPr>
            </w:pPr>
            <w:r>
              <w:rPr>
                <w:sz w:val="28"/>
              </w:rPr>
              <w:t xml:space="preserve">Засверлить сверлом диаметром 2-4 мм концы трещины </w:t>
            </w:r>
          </w:p>
          <w:p w14:paraId="35010000">
            <w:pPr>
              <w:pStyle w:val="Style_13"/>
              <w:widowControl w:val="1"/>
              <w:numPr>
                <w:ilvl w:val="4"/>
                <w:numId w:val="2"/>
              </w:numPr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Дефектный металл удалить полностью. Удаление дефекта следует проводить механическим способом — механиз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рованной зачисткой (абразивным инструментом) или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ханизированной рубкой — с обеспечением плавных пер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ходов в месте выборки.</w:t>
            </w:r>
          </w:p>
          <w:p w14:paraId="36010000">
            <w:pPr>
              <w:pStyle w:val="Style_13"/>
              <w:widowControl w:val="1"/>
              <w:spacing w:after="0" w:before="0"/>
              <w:ind w:left="169"/>
              <w:rPr>
                <w:sz w:val="28"/>
              </w:rPr>
            </w:pPr>
            <w:r>
              <w:rPr>
                <w:sz w:val="28"/>
              </w:rPr>
              <w:t>Допускается удаление дефектных участков воздушно-дуговой, воздушно-плазменной или кислородной строжкой (резкой) с последующей обработкой поверхности выборки механическим способом</w:t>
            </w:r>
            <w:r>
              <w:rPr>
                <w:sz w:val="28"/>
              </w:rPr>
              <w:t xml:space="preserve"> П</w:t>
            </w:r>
            <w:r>
              <w:rPr>
                <w:sz w:val="28"/>
              </w:rPr>
              <w:t>ри обработке абразивным инстр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ментом следы зачистки должны быть направлены вдоль кр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мок.</w:t>
            </w:r>
          </w:p>
          <w:p w14:paraId="37010000">
            <w:pPr>
              <w:pStyle w:val="Style_8"/>
              <w:widowControl w:val="1"/>
              <w:numPr>
                <w:ilvl w:val="4"/>
                <w:numId w:val="2"/>
              </w:numPr>
              <w:tabs>
                <w:tab w:leader="none" w:pos="1407" w:val="left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Подварить до получения шва нормального размера.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жимы сварки как для облицовочного слоя шва.</w:t>
            </w:r>
          </w:p>
        </w:tc>
        <w:tc>
          <w:tcPr>
            <w:tcW w:type="dxa" w:w="2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pStyle w:val="Style_12"/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Максимальный балл 10</w:t>
            </w:r>
          </w:p>
        </w:tc>
      </w:tr>
    </w:tbl>
    <w:p w14:paraId="39010000">
      <w:pPr>
        <w:pStyle w:val="Style_2"/>
        <w:widowControl w:val="1"/>
        <w:ind w:firstLine="709" w:left="0"/>
      </w:pPr>
      <w:r>
        <w:t>Защита</w:t>
      </w:r>
      <w:r>
        <w:rPr>
          <w:spacing w:val="-2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кейса</w:t>
      </w:r>
      <w:r>
        <w:rPr>
          <w:spacing w:val="-4"/>
        </w:rPr>
        <w:t xml:space="preserve"> </w:t>
      </w:r>
      <w:r>
        <w:rPr>
          <w:spacing w:val="-2"/>
        </w:rPr>
        <w:t>устная.</w:t>
      </w:r>
    </w:p>
    <w:p w14:paraId="3A010000">
      <w:pPr>
        <w:pStyle w:val="Style_2"/>
        <w:widowControl w:val="1"/>
        <w:ind w:firstLine="709" w:left="0"/>
        <w:jc w:val="both"/>
      </w:pP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кейса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минут. Максимальная оценка составляет 10 баллов.</w:t>
      </w:r>
    </w:p>
    <w:p w14:paraId="3B010000">
      <w:pPr>
        <w:widowControl w:val="1"/>
        <w:tabs>
          <w:tab w:leader="none" w:pos="1407" w:val="left"/>
        </w:tabs>
        <w:spacing w:line="276" w:lineRule="auto"/>
        <w:ind w:right="1"/>
        <w:rPr>
          <w:sz w:val="28"/>
        </w:rPr>
      </w:pPr>
    </w:p>
    <w:p w14:paraId="3C010000">
      <w:pPr>
        <w:widowControl w:val="1"/>
        <w:tabs>
          <w:tab w:leader="none" w:pos="1201" w:val="left"/>
        </w:tabs>
        <w:spacing w:before="21"/>
        <w:ind w:left="426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3.</w:t>
      </w:r>
      <w:r>
        <w:rPr>
          <w:spacing w:val="-2"/>
          <w:sz w:val="28"/>
        </w:rPr>
        <w:t xml:space="preserve"> </w:t>
      </w:r>
      <w:r>
        <w:rPr>
          <w:b w:val="1"/>
          <w:sz w:val="28"/>
        </w:rPr>
        <w:t>Практическая часть (региональный этап).</w:t>
      </w:r>
    </w:p>
    <w:p w14:paraId="3D010000">
      <w:pPr>
        <w:widowControl w:val="1"/>
        <w:ind w:firstLine="851"/>
        <w:jc w:val="both"/>
        <w:rPr>
          <w:spacing w:val="-2"/>
          <w:sz w:val="28"/>
        </w:rPr>
      </w:pPr>
    </w:p>
    <w:p w14:paraId="3E010000">
      <w:pPr>
        <w:pStyle w:val="Style_2"/>
        <w:widowControl w:val="1"/>
        <w:ind w:firstLine="707"/>
        <w:jc w:val="center"/>
        <w:rPr>
          <w:b w:val="1"/>
        </w:rPr>
      </w:pPr>
      <w:r>
        <w:rPr>
          <w:b w:val="1"/>
        </w:rPr>
        <w:t>3.1.</w:t>
      </w:r>
      <w:r>
        <w:rPr>
          <w:b w:val="1"/>
        </w:rPr>
        <w:t xml:space="preserve"> </w:t>
      </w:r>
      <w:r>
        <w:rPr>
          <w:b w:val="1"/>
        </w:rPr>
        <w:t>Номинация – «Сварщик».</w:t>
      </w:r>
    </w:p>
    <w:p w14:paraId="3F010000">
      <w:pPr>
        <w:pStyle w:val="Style_2"/>
        <w:widowControl w:val="1"/>
        <w:ind w:firstLine="707"/>
        <w:jc w:val="center"/>
        <w:rPr>
          <w:b w:val="1"/>
        </w:rPr>
      </w:pPr>
    </w:p>
    <w:p w14:paraId="40010000">
      <w:pPr>
        <w:pStyle w:val="Style_2"/>
        <w:widowControl w:val="1"/>
        <w:ind w:firstLine="707"/>
        <w:jc w:val="both"/>
        <w:rPr>
          <w:spacing w:val="-2"/>
        </w:rPr>
      </w:pPr>
      <w:r>
        <w:t>Профессиональный стандарт, на основании которого разработано задание, утвержден приказом Министерства труда и социальной защиты Российской Федерации от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ноя</w:t>
      </w:r>
      <w:r>
        <w:t>бря 2013</w:t>
      </w:r>
      <w:r>
        <w:rPr>
          <w:spacing w:val="-2"/>
        </w:rPr>
        <w:t xml:space="preserve"> </w:t>
      </w:r>
      <w:r>
        <w:t>г</w:t>
      </w:r>
      <w:r>
        <w:rPr>
          <w:i w:val="1"/>
        </w:rPr>
        <w:t>.</w:t>
      </w:r>
      <w:r>
        <w:rPr>
          <w:i w:val="1"/>
          <w:spacing w:val="-2"/>
        </w:rPr>
        <w:t xml:space="preserve"> </w:t>
      </w:r>
      <w:r>
        <w:t>№</w:t>
      </w:r>
      <w:r>
        <w:rPr>
          <w:spacing w:val="-3"/>
        </w:rPr>
        <w:t xml:space="preserve"> 701</w:t>
      </w:r>
      <w:r>
        <w:t>н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стандарта «Сварщик</w:t>
      </w:r>
      <w:r>
        <w:rPr>
          <w:spacing w:val="-2"/>
        </w:rPr>
        <w:t>» (далее — Приказ № 701</w:t>
      </w:r>
      <w:r>
        <w:rPr>
          <w:spacing w:val="-2"/>
        </w:rPr>
        <w:t>н).</w:t>
      </w:r>
    </w:p>
    <w:p w14:paraId="41010000">
      <w:pPr>
        <w:pStyle w:val="Style_2"/>
        <w:widowControl w:val="1"/>
        <w:ind w:firstLine="707"/>
        <w:jc w:val="both"/>
        <w:rPr>
          <w:spacing w:val="-2"/>
        </w:rPr>
      </w:pPr>
    </w:p>
    <w:p w14:paraId="42010000">
      <w:pPr>
        <w:pStyle w:val="Style_2"/>
        <w:widowControl w:val="1"/>
        <w:ind w:firstLine="707"/>
        <w:jc w:val="center"/>
        <w:rPr>
          <w:b w:val="1"/>
        </w:rPr>
      </w:pPr>
      <w:r>
        <w:rPr>
          <w:b w:val="1"/>
        </w:rPr>
        <w:t>3.</w:t>
      </w:r>
      <w:r>
        <w:rPr>
          <w:b w:val="1"/>
        </w:rPr>
        <w:t>1.1.</w:t>
      </w:r>
      <w:r>
        <w:rPr>
          <w:b w:val="1"/>
        </w:rPr>
        <w:t xml:space="preserve"> </w:t>
      </w:r>
      <w:r>
        <w:rPr>
          <w:b w:val="1"/>
        </w:rPr>
        <w:t>Требования к квалификации уч</w:t>
      </w:r>
      <w:r>
        <w:rPr>
          <w:b w:val="1"/>
        </w:rPr>
        <w:t>астников для выполнения задания.</w:t>
      </w:r>
    </w:p>
    <w:p w14:paraId="43010000">
      <w:pPr>
        <w:pStyle w:val="Style_2"/>
        <w:widowControl w:val="1"/>
        <w:ind w:firstLine="707"/>
        <w:jc w:val="center"/>
        <w:rPr>
          <w:b w:val="1"/>
        </w:rPr>
      </w:pPr>
    </w:p>
    <w:p w14:paraId="44010000">
      <w:pPr>
        <w:pStyle w:val="Style_2"/>
        <w:widowControl w:val="1"/>
        <w:ind w:firstLine="707"/>
        <w:jc w:val="both"/>
      </w:pPr>
      <w:r>
        <w:t>- профессиональное обучение - программы профессиональной подготовки</w:t>
      </w:r>
      <w:r>
        <w:br/>
      </w:r>
      <w:r>
        <w:t>по профессиям рабочих, должностям служащих, программы переподготовки рабочих, служащих или среднее профессиональное образование - программы подготовки квалифицированных рабочих (служащих);</w:t>
      </w:r>
    </w:p>
    <w:p w14:paraId="45010000">
      <w:pPr>
        <w:pStyle w:val="Style_2"/>
        <w:widowControl w:val="1"/>
        <w:ind w:firstLine="707"/>
        <w:jc w:val="both"/>
      </w:pPr>
      <w:r>
        <w:t xml:space="preserve">- не менее 6 месяцев работ по второму </w:t>
      </w:r>
      <w:r>
        <w:t xml:space="preserve">уровню </w:t>
      </w:r>
      <w:r>
        <w:t xml:space="preserve">квалификации </w:t>
      </w:r>
      <w:r>
        <w:t xml:space="preserve">по профессиям: </w:t>
      </w:r>
      <w:r>
        <w:t>электрогазосварщик</w:t>
      </w:r>
      <w:r>
        <w:t xml:space="preserve">, электросварщик ручной сварки, сварщик ручной дуговой сварки </w:t>
      </w:r>
      <w:r>
        <w:t>плавящимся покрытым электродом.</w:t>
      </w:r>
    </w:p>
    <w:p w14:paraId="46010000">
      <w:pPr>
        <w:pStyle w:val="Style_2"/>
        <w:widowControl w:val="1"/>
        <w:ind w:firstLine="707"/>
        <w:jc w:val="both"/>
      </w:pPr>
      <w:r>
        <w:t xml:space="preserve">Уровень сложности практических работ и теоретических знаний соответствует уровню, не ниже четвертого разряда работ и </w:t>
      </w:r>
      <w:r>
        <w:t xml:space="preserve">третьего уровня </w:t>
      </w:r>
      <w:r>
        <w:t>квалификации рабочих по профессии.</w:t>
      </w:r>
    </w:p>
    <w:p w14:paraId="47010000">
      <w:pPr>
        <w:pStyle w:val="Style_2"/>
        <w:widowControl w:val="1"/>
        <w:ind w:firstLine="707"/>
        <w:jc w:val="both"/>
      </w:pPr>
    </w:p>
    <w:p w14:paraId="48010000">
      <w:pPr>
        <w:pStyle w:val="Style_2"/>
        <w:widowControl w:val="1"/>
        <w:ind w:left="710"/>
        <w:jc w:val="center"/>
        <w:rPr>
          <w:b w:val="1"/>
          <w:spacing w:val="-2"/>
        </w:rPr>
      </w:pPr>
      <w:r>
        <w:rPr>
          <w:b w:val="1"/>
        </w:rPr>
        <w:t xml:space="preserve">3.1.2. </w:t>
      </w:r>
      <w:r>
        <w:rPr>
          <w:b w:val="1"/>
        </w:rPr>
        <w:t>Необходимые</w:t>
      </w:r>
      <w:r>
        <w:rPr>
          <w:b w:val="1"/>
          <w:spacing w:val="-10"/>
        </w:rPr>
        <w:t xml:space="preserve"> </w:t>
      </w:r>
      <w:r>
        <w:rPr>
          <w:b w:val="1"/>
          <w:spacing w:val="-2"/>
        </w:rPr>
        <w:t>знания, умения и навыки</w:t>
      </w:r>
      <w:r>
        <w:rPr>
          <w:b w:val="1"/>
          <w:spacing w:val="-2"/>
        </w:rPr>
        <w:t>.</w:t>
      </w:r>
    </w:p>
    <w:p w14:paraId="49010000">
      <w:pPr>
        <w:pStyle w:val="Style_2"/>
        <w:widowControl w:val="1"/>
        <w:ind w:left="710"/>
        <w:jc w:val="center"/>
        <w:rPr>
          <w:b w:val="1"/>
        </w:rPr>
      </w:pPr>
    </w:p>
    <w:p w14:paraId="4A010000">
      <w:pPr>
        <w:pStyle w:val="Style_8"/>
        <w:widowControl w:val="1"/>
        <w:spacing w:after="160" w:line="259" w:lineRule="auto"/>
        <w:ind w:firstLine="0" w:left="709"/>
        <w:contextualSpacing w:val="1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Конкурсант должен знать: </w:t>
      </w:r>
    </w:p>
    <w:p w14:paraId="4B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правила по охране труда, в том числе на рабочем месте; </w:t>
      </w:r>
    </w:p>
    <w:p w14:paraId="4C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нормы и правила пожарной безопасности при проведении сварочных работ; </w:t>
      </w:r>
    </w:p>
    <w:p w14:paraId="4D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правила технической эксплуатации электроустановок; </w:t>
      </w:r>
    </w:p>
    <w:p w14:paraId="4E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основные типы, конструктивные элементы и размеры сварных соединений, выполняемых РД, и обозначение их на чертежах;</w:t>
      </w:r>
    </w:p>
    <w:p w14:paraId="4F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правила подготовки кромок изделий под сварку;</w:t>
      </w:r>
    </w:p>
    <w:p w14:paraId="50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правила сборки элементов конструкции под сварку;</w:t>
      </w:r>
    </w:p>
    <w:p w14:paraId="51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основные группы и марки материалов, свариваемых РД;</w:t>
      </w:r>
    </w:p>
    <w:p w14:paraId="52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сварочные (наплавочные) материалы для РД;</w:t>
      </w:r>
    </w:p>
    <w:p w14:paraId="53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виды и назначение сборочных, технологических приспособлений и оснастки;</w:t>
      </w:r>
    </w:p>
    <w:p w14:paraId="54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технику и технологию РД конструкций во всех пространственных положениях сварного шва. Дуговую резку простых деталей;</w:t>
      </w:r>
    </w:p>
    <w:p w14:paraId="55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режимы подогрева и порядок проведения работ по предварительному, сопутствующему (межслойному) подогреву металла;</w:t>
      </w:r>
    </w:p>
    <w:p w14:paraId="56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причины возникновения и меры предупреждения внутренних напряжений и деформаций в свариваемых (наплавляемых) изделиях;</w:t>
      </w:r>
    </w:p>
    <w:p w14:paraId="57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причины возникновения дефектов сварных швов, способы их предупреждения и исправления;</w:t>
      </w:r>
    </w:p>
    <w:p w14:paraId="58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применения;</w:t>
      </w:r>
    </w:p>
    <w:p w14:paraId="59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специализированные функции (возможности) сварочного оборудования для РД;</w:t>
      </w:r>
    </w:p>
    <w:p w14:paraId="5A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методы контроля и испытаний конструкций;</w:t>
      </w:r>
    </w:p>
    <w:p w14:paraId="5B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порядок исправления дефектов сварных швов.</w:t>
      </w:r>
    </w:p>
    <w:p w14:paraId="5C010000">
      <w:pPr>
        <w:pStyle w:val="Style_8"/>
        <w:widowControl w:val="1"/>
        <w:tabs>
          <w:tab w:leader="none" w:pos="993" w:val="left"/>
        </w:tabs>
        <w:spacing w:after="160" w:line="259" w:lineRule="auto"/>
        <w:ind/>
        <w:contextualSpacing w:val="1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Конкурсант должен уметь: </w:t>
      </w:r>
    </w:p>
    <w:p w14:paraId="5D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выбирать пространственное положение сварного шва для сварки элементов конструкции (изделий, узлов, деталей);</w:t>
      </w:r>
    </w:p>
    <w:p w14:paraId="5E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применять сборочные приспособления для сборки элементов конструкции (изделий, узлов, деталей) под сварку;</w:t>
      </w:r>
    </w:p>
    <w:p w14:paraId="5F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сварки;</w:t>
      </w:r>
    </w:p>
    <w:p w14:paraId="60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</w:t>
      </w:r>
      <w:r>
        <w:rPr>
          <w:sz w:val="28"/>
        </w:rPr>
        <w:t>требованиям конструкторской и производственно-технологической документации по сварке;</w:t>
      </w:r>
    </w:p>
    <w:p w14:paraId="61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пользоваться конструкторской, производственно-технологической и нормативной документацией;</w:t>
      </w:r>
    </w:p>
    <w:p w14:paraId="62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проверять работоспособность и исправность сварочного оборудования для РД;</w:t>
      </w:r>
    </w:p>
    <w:p w14:paraId="63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настраивать сварочное оборудование для РД с учетом его специализированных функций (возможностей);</w:t>
      </w:r>
    </w:p>
    <w:p w14:paraId="64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выбирать пространственное положение сварного шва для РД;</w:t>
      </w:r>
    </w:p>
    <w:p w14:paraId="65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сварке; </w:t>
      </w:r>
    </w:p>
    <w:p w14:paraId="66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владеть техникой РД конструкций во всех пространственных положениях сварного шва; </w:t>
      </w:r>
    </w:p>
    <w:p w14:paraId="67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владеть техникой дуговой резки металла;</w:t>
      </w:r>
    </w:p>
    <w:p w14:paraId="68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 контролировать с применением измерительного инструмента сваренные РД детали на соответствие геометрических размеров требованиям конструкторской и производственно-технологической документации по сварке; </w:t>
      </w:r>
    </w:p>
    <w:p w14:paraId="69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исправлять дефекты РД.</w:t>
      </w:r>
    </w:p>
    <w:p w14:paraId="6A010000">
      <w:pPr>
        <w:widowControl w:val="1"/>
        <w:tabs>
          <w:tab w:leader="none" w:pos="993" w:val="left"/>
        </w:tabs>
        <w:spacing w:line="259" w:lineRule="auto"/>
        <w:ind/>
        <w:contextualSpacing w:val="1"/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  <w:u w:val="single"/>
        </w:rPr>
        <w:t>Конкурсант должен обладать следующими навыками</w:t>
      </w:r>
      <w:r>
        <w:rPr>
          <w:sz w:val="28"/>
          <w:u w:val="single"/>
        </w:rPr>
        <w:t xml:space="preserve">: </w:t>
      </w:r>
    </w:p>
    <w:p w14:paraId="6B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ознакомление с конструкторской и производственно-технологической документацией по сварке; </w:t>
      </w:r>
    </w:p>
    <w:p w14:paraId="6C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проверка оснащенности сварочного поста РД;</w:t>
      </w:r>
    </w:p>
    <w:p w14:paraId="6D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проверка наличия заземления сварочного поста РД;</w:t>
      </w:r>
    </w:p>
    <w:p w14:paraId="6E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подготовка и проверка сварочных материалов для РД;</w:t>
      </w:r>
    </w:p>
    <w:p w14:paraId="6F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проверка работоспособности и исправности сварочного оборудования для РД, настройка сварочного оборудования для РД с учетом особенностей его специализированных функций (возможностей);</w:t>
      </w:r>
    </w:p>
    <w:p w14:paraId="70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выполнение предварительного, сопутствующего (межслойного) подогрева металла;</w:t>
      </w:r>
    </w:p>
    <w:p w14:paraId="71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зачистка ручным или механизированным инструментом элементов конструкции (изделия, узлы, детали) под сварку; </w:t>
      </w:r>
    </w:p>
    <w:p w14:paraId="72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выбор пространственного положения сварного шва для сварки элементов конструкции (изделий, узлов, деталей); </w:t>
      </w:r>
    </w:p>
    <w:p w14:paraId="73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сборка элементов конструкции (изделий, узлов, деталей) под сварку с применением сборочных приспособлений; </w:t>
      </w:r>
    </w:p>
    <w:p w14:paraId="74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сборка элементов конструкции (изделия, узлы, детали) под сварку на прихватках; </w:t>
      </w:r>
    </w:p>
    <w:p w14:paraId="75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</w:r>
    </w:p>
    <w:p w14:paraId="76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</w:r>
    </w:p>
    <w:p w14:paraId="77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выполнение РД конструкций с применением специализированных функций (возможностей) сварочного оборудования; </w:t>
      </w:r>
    </w:p>
    <w:p w14:paraId="78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выполнение дуговой резки; </w:t>
      </w:r>
    </w:p>
    <w:p w14:paraId="79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 xml:space="preserve">зачистка ручным или механизированным инструментом сварных швов после сварки; </w:t>
      </w:r>
    </w:p>
    <w:p w14:paraId="7A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контроль с применением измерительного инструмента сваренных РД деталей на соответствие геометрических размеров требованиям конструкторской и производственно-технологической документации по сварке;</w:t>
      </w:r>
    </w:p>
    <w:p w14:paraId="7B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удаление ручным или механизированным инструментом поверхностных дефектов (поры, шлаковые включения, подрезы, брызги металла, наплывы и т.д.);</w:t>
      </w:r>
    </w:p>
    <w:p w14:paraId="7C010000">
      <w:pPr>
        <w:pStyle w:val="Style_8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7"/>
        <w:contextualSpacing w:val="1"/>
        <w:jc w:val="both"/>
        <w:rPr>
          <w:sz w:val="28"/>
        </w:rPr>
      </w:pPr>
      <w:r>
        <w:rPr>
          <w:sz w:val="28"/>
        </w:rPr>
        <w:t>исправление дефектов РД.</w:t>
      </w:r>
    </w:p>
    <w:p w14:paraId="7D010000">
      <w:pPr>
        <w:pStyle w:val="Style_14"/>
        <w:widowControl w:val="1"/>
        <w:numPr>
          <w:ilvl w:val="0"/>
          <w:numId w:val="0"/>
        </w:numPr>
        <w:spacing w:after="0" w:before="0" w:line="240" w:lineRule="auto"/>
        <w:ind w:left="709"/>
        <w:rPr>
          <w:sz w:val="28"/>
        </w:rPr>
      </w:pPr>
      <w:r>
        <w:rPr>
          <w:sz w:val="28"/>
        </w:rPr>
        <w:t>3.2.</w:t>
      </w:r>
      <w:r>
        <w:rPr>
          <w:sz w:val="28"/>
        </w:rPr>
        <w:t xml:space="preserve"> </w:t>
      </w:r>
      <w:r>
        <w:rPr>
          <w:sz w:val="28"/>
        </w:rPr>
        <w:t>Требования к проносу личных вещей на конкурсную площадку.</w:t>
      </w:r>
    </w:p>
    <w:p w14:paraId="7E010000">
      <w:pPr>
        <w:pStyle w:val="Style_14"/>
        <w:widowControl w:val="1"/>
        <w:numPr>
          <w:ilvl w:val="0"/>
          <w:numId w:val="0"/>
        </w:numPr>
        <w:spacing w:after="0" w:before="0" w:line="240" w:lineRule="auto"/>
        <w:ind w:left="709"/>
        <w:rPr>
          <w:sz w:val="28"/>
        </w:rPr>
      </w:pPr>
    </w:p>
    <w:p w14:paraId="7F010000">
      <w:pPr>
        <w:pStyle w:val="Style_8"/>
        <w:widowControl w:val="1"/>
        <w:tabs>
          <w:tab w:leader="none" w:pos="1221" w:val="left"/>
        </w:tabs>
        <w:spacing w:line="259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Каждый </w:t>
      </w:r>
      <w:r>
        <w:rPr>
          <w:sz w:val="28"/>
        </w:rPr>
        <w:t xml:space="preserve">участник должен иметь при себе </w:t>
      </w:r>
      <w:r>
        <w:rPr>
          <w:sz w:val="28"/>
        </w:rPr>
        <w:t xml:space="preserve">ботинки для сварщика, </w:t>
      </w:r>
      <w:r>
        <w:rPr>
          <w:sz w:val="28"/>
        </w:rPr>
        <w:t xml:space="preserve">допускается </w:t>
      </w:r>
      <w:r>
        <w:rPr>
          <w:sz w:val="28"/>
        </w:rPr>
        <w:t xml:space="preserve">приносить личную </w:t>
      </w:r>
      <w:r>
        <w:rPr>
          <w:sz w:val="28"/>
        </w:rPr>
        <w:t>сварочную маску</w:t>
      </w:r>
      <w:r>
        <w:rPr>
          <w:sz w:val="28"/>
        </w:rPr>
        <w:t>.</w:t>
      </w:r>
    </w:p>
    <w:p w14:paraId="80010000">
      <w:pPr>
        <w:pStyle w:val="Style_8"/>
        <w:widowControl w:val="1"/>
        <w:tabs>
          <w:tab w:leader="none" w:pos="1221" w:val="left"/>
        </w:tabs>
        <w:spacing w:line="259" w:lineRule="auto"/>
        <w:ind w:firstLine="709" w:left="0"/>
        <w:jc w:val="both"/>
        <w:rPr>
          <w:sz w:val="28"/>
        </w:rPr>
      </w:pPr>
      <w:r>
        <w:rPr>
          <w:sz w:val="28"/>
        </w:rPr>
        <w:t>Личные вещи, которые участник может принести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 собой: очки, блокнот для записей, ручка (карандаш), часы, лекарства (при </w:t>
      </w:r>
      <w:r>
        <w:rPr>
          <w:spacing w:val="-2"/>
          <w:sz w:val="28"/>
        </w:rPr>
        <w:t>необходимости).</w:t>
      </w:r>
    </w:p>
    <w:p w14:paraId="81010000">
      <w:pPr>
        <w:pStyle w:val="Style_2"/>
        <w:widowControl w:val="1"/>
        <w:spacing w:line="321" w:lineRule="exact"/>
        <w:ind w:firstLine="710" w:left="0"/>
        <w:jc w:val="both"/>
        <w:rPr>
          <w:spacing w:val="-2"/>
        </w:rPr>
      </w:pPr>
      <w:r>
        <w:t>Вещи,</w:t>
      </w:r>
      <w:r>
        <w:rPr>
          <w:spacing w:val="-4"/>
        </w:rPr>
        <w:t xml:space="preserve"> </w:t>
      </w:r>
      <w:r>
        <w:t>запрещенные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проносу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площадку:</w:t>
      </w:r>
      <w:r>
        <w:t xml:space="preserve"> смартфоны, ноутбуки, планшеты, электронные книги, другие </w:t>
      </w:r>
      <w:r>
        <w:t>гаджеты</w:t>
      </w:r>
      <w:r>
        <w:t xml:space="preserve">, справочники и специальная литература, имеющая отношение к конкурсным </w:t>
      </w:r>
      <w:r>
        <w:rPr>
          <w:spacing w:val="-2"/>
        </w:rPr>
        <w:t xml:space="preserve">заданиям, </w:t>
      </w:r>
      <w:r>
        <w:t>металлические профили, пластины, листы, крепежные приспособления, любые шаблоны, заготовки, кондукторы, трафареты, готовые изделия</w:t>
      </w:r>
      <w:r>
        <w:rPr>
          <w:spacing w:val="-2"/>
        </w:rPr>
        <w:t>.</w:t>
      </w:r>
    </w:p>
    <w:p w14:paraId="82010000">
      <w:pPr>
        <w:pStyle w:val="Style_2"/>
        <w:widowControl w:val="1"/>
        <w:spacing w:line="321" w:lineRule="exact"/>
        <w:ind w:firstLine="710" w:left="0"/>
        <w:jc w:val="both"/>
      </w:pPr>
      <w:r>
        <w:t>Сварочное оборудование, расходные материалы для сварочного оборудования, сварочные материалы, сопутствующие материалы, сварочные образцы предоставляет организатор.</w:t>
      </w:r>
    </w:p>
    <w:p w14:paraId="83010000">
      <w:pPr>
        <w:widowControl w:val="1"/>
        <w:ind w:firstLine="851"/>
        <w:jc w:val="both"/>
        <w:rPr>
          <w:spacing w:val="-2"/>
          <w:sz w:val="28"/>
        </w:rPr>
      </w:pPr>
    </w:p>
    <w:p w14:paraId="84010000">
      <w:pPr>
        <w:sectPr>
          <w:footerReference r:id="rId41" w:type="default"/>
          <w:footerReference r:id="rId44" w:type="first"/>
          <w:pgSz w:h="16838" w:orient="portrait" w:w="11906"/>
          <w:pgMar w:bottom="840" w:footer="680" w:gutter="0" w:header="0" w:left="992" w:right="566" w:top="1040"/>
        </w:sectPr>
      </w:pPr>
    </w:p>
    <w:p w14:paraId="85010000">
      <w:pPr>
        <w:widowControl w:val="1"/>
        <w:tabs>
          <w:tab w:leader="none" w:pos="1201" w:val="left"/>
        </w:tabs>
        <w:spacing w:before="21"/>
        <w:ind/>
        <w:jc w:val="center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>.</w:t>
      </w:r>
      <w:r>
        <w:rPr>
          <w:b w:val="1"/>
          <w:sz w:val="28"/>
        </w:rPr>
        <w:t>2</w:t>
      </w:r>
      <w:r>
        <w:rPr>
          <w:b w:val="1"/>
          <w:sz w:val="28"/>
        </w:rPr>
        <w:t>.</w:t>
      </w:r>
      <w:r>
        <w:rPr>
          <w:b w:val="1"/>
          <w:sz w:val="28"/>
        </w:rPr>
        <w:t>1.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Структура конкурсного задания</w:t>
      </w:r>
      <w:r>
        <w:rPr>
          <w:b w:val="1"/>
          <w:sz w:val="28"/>
        </w:rPr>
        <w:t xml:space="preserve"> (региональный этап)</w:t>
      </w:r>
    </w:p>
    <w:p w14:paraId="86010000">
      <w:pPr>
        <w:pStyle w:val="Style_2"/>
        <w:widowControl w:val="1"/>
        <w:spacing w:line="276" w:lineRule="auto"/>
        <w:ind w:left="0" w:right="1245"/>
        <w:rPr>
          <w:b w:val="1"/>
          <w:color w:val="FF0000"/>
        </w:rPr>
      </w:pPr>
    </w:p>
    <w:p w14:paraId="87010000">
      <w:pPr>
        <w:widowControl w:val="1"/>
        <w:tabs>
          <w:tab w:leader="none" w:pos="5037" w:val="center"/>
        </w:tabs>
        <w:ind w:firstLine="720"/>
        <w:jc w:val="both"/>
      </w:pPr>
      <w:r>
        <w:rPr>
          <w:sz w:val="28"/>
        </w:rPr>
        <w:t xml:space="preserve">При проведении практической части участники Конкурса выполняют сварку </w:t>
      </w:r>
      <w:r>
        <w:rPr>
          <w:sz w:val="28"/>
        </w:rPr>
        <w:t xml:space="preserve">двух образцов </w:t>
      </w:r>
      <w:r>
        <w:rPr>
          <w:sz w:val="28"/>
        </w:rPr>
        <w:t xml:space="preserve">№1 и №2 </w:t>
      </w:r>
      <w:r>
        <w:rPr>
          <w:sz w:val="28"/>
        </w:rPr>
        <w:t>в соответствии с</w:t>
      </w:r>
      <w:r>
        <w:rPr>
          <w:sz w:val="28"/>
        </w:rPr>
        <w:t>о сборочными</w:t>
      </w:r>
      <w:r>
        <w:rPr>
          <w:sz w:val="28"/>
        </w:rPr>
        <w:t xml:space="preserve"> чертеж</w:t>
      </w:r>
      <w:r>
        <w:rPr>
          <w:sz w:val="28"/>
        </w:rPr>
        <w:t>ами</w:t>
      </w:r>
      <w:r>
        <w:rPr>
          <w:sz w:val="28"/>
        </w:rPr>
        <w:t xml:space="preserve"> </w:t>
      </w:r>
      <w:r>
        <w:rPr>
          <w:sz w:val="28"/>
        </w:rPr>
        <w:t xml:space="preserve">РЭ-1СБ и РЭ-2СБ </w:t>
      </w:r>
      <w:r>
        <w:rPr>
          <w:sz w:val="28"/>
        </w:rPr>
        <w:t>(Приложение 1)</w:t>
      </w:r>
      <w:r>
        <w:rPr>
          <w:sz w:val="28"/>
        </w:rPr>
        <w:t xml:space="preserve"> и технологическими картами </w:t>
      </w:r>
      <w:r>
        <w:rPr>
          <w:sz w:val="28"/>
        </w:rPr>
        <w:t>сборки-</w:t>
      </w:r>
      <w:r>
        <w:rPr>
          <w:sz w:val="28"/>
        </w:rPr>
        <w:t xml:space="preserve">сварки </w:t>
      </w:r>
      <w:r>
        <w:rPr>
          <w:sz w:val="28"/>
        </w:rPr>
        <w:t>РЭ-ТК-сш1 и РЭ-ТК-сш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(Приложение 2)</w:t>
      </w:r>
      <w:r>
        <w:rPr>
          <w:sz w:val="28"/>
        </w:rPr>
        <w:t xml:space="preserve">. </w:t>
      </w:r>
    </w:p>
    <w:p w14:paraId="88010000">
      <w:pPr>
        <w:widowControl w:val="1"/>
        <w:tabs>
          <w:tab w:leader="none" w:pos="5037" w:val="center"/>
        </w:tabs>
        <w:ind w:firstLine="720"/>
        <w:jc w:val="both"/>
      </w:pPr>
      <w:r>
        <w:rPr>
          <w:sz w:val="28"/>
        </w:rPr>
        <w:t xml:space="preserve">Перед выполнением практической части Конкурса каждый участник имеет возможность ознакомиться со сварочным оборудованием и подобрать режимы сварки на настроечных </w:t>
      </w:r>
      <w:r>
        <w:rPr>
          <w:sz w:val="28"/>
        </w:rPr>
        <w:t>пластинах (не более 1</w:t>
      </w:r>
      <w:r>
        <w:rPr>
          <w:sz w:val="28"/>
        </w:rPr>
        <w:t>0</w:t>
      </w:r>
      <w:r>
        <w:rPr>
          <w:sz w:val="28"/>
        </w:rPr>
        <w:t xml:space="preserve"> минут). </w:t>
      </w:r>
    </w:p>
    <w:p w14:paraId="89010000">
      <w:pPr>
        <w:widowControl w:val="1"/>
        <w:tabs>
          <w:tab w:leader="none" w:pos="5037" w:val="center"/>
        </w:tabs>
        <w:ind w:firstLine="720"/>
        <w:jc w:val="both"/>
      </w:pPr>
      <w:r>
        <w:rPr>
          <w:sz w:val="28"/>
        </w:rPr>
        <w:t xml:space="preserve">Время настройки сварочного оборудования не входит в нормативное время </w:t>
      </w:r>
      <w:r>
        <w:rPr>
          <w:sz w:val="28"/>
        </w:rPr>
        <w:t xml:space="preserve">сборки и </w:t>
      </w:r>
      <w:r>
        <w:rPr>
          <w:sz w:val="28"/>
        </w:rPr>
        <w:t>сварки.</w:t>
      </w:r>
    </w:p>
    <w:p w14:paraId="8A010000">
      <w:pPr>
        <w:widowControl w:val="1"/>
        <w:tabs>
          <w:tab w:leader="none" w:pos="5037" w:val="center"/>
        </w:tabs>
        <w:ind w:firstLine="720"/>
        <w:jc w:val="both"/>
        <w:rPr>
          <w:sz w:val="28"/>
        </w:rPr>
      </w:pPr>
      <w:r>
        <w:rPr>
          <w:sz w:val="28"/>
        </w:rPr>
        <w:t xml:space="preserve">Контрольное нормативное время сварки и сборки образца </w:t>
      </w:r>
      <w:r>
        <w:rPr>
          <w:sz w:val="28"/>
        </w:rPr>
        <w:t>№1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0 </w:t>
      </w:r>
      <w:r>
        <w:rPr>
          <w:sz w:val="28"/>
        </w:rPr>
        <w:t>минут;</w:t>
      </w:r>
    </w:p>
    <w:p w14:paraId="8B010000">
      <w:pPr>
        <w:widowControl w:val="1"/>
        <w:tabs>
          <w:tab w:leader="none" w:pos="5037" w:val="center"/>
        </w:tabs>
        <w:ind w:firstLine="720"/>
        <w:jc w:val="both"/>
        <w:rPr>
          <w:sz w:val="28"/>
        </w:rPr>
      </w:pPr>
      <w:r>
        <w:rPr>
          <w:sz w:val="28"/>
        </w:rPr>
        <w:t xml:space="preserve">Контрольное нормативное время сварки и сборки образца </w:t>
      </w:r>
      <w:r>
        <w:rPr>
          <w:sz w:val="28"/>
        </w:rPr>
        <w:t>№2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0 минут.</w:t>
      </w:r>
    </w:p>
    <w:p w14:paraId="8C010000">
      <w:pPr>
        <w:widowControl w:val="1"/>
        <w:tabs>
          <w:tab w:leader="none" w:pos="5037" w:val="center"/>
        </w:tabs>
        <w:ind w:firstLine="720"/>
        <w:jc w:val="both"/>
        <w:rPr>
          <w:sz w:val="28"/>
        </w:rPr>
      </w:pPr>
    </w:p>
    <w:p w14:paraId="8D010000">
      <w:pPr>
        <w:widowControl w:val="1"/>
        <w:tabs>
          <w:tab w:leader="none" w:pos="1201" w:val="left"/>
        </w:tabs>
        <w:spacing w:before="21"/>
        <w:ind w:left="709"/>
        <w:jc w:val="center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>.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 xml:space="preserve">Критерии </w:t>
      </w:r>
      <w:r>
        <w:rPr>
          <w:b w:val="1"/>
          <w:sz w:val="28"/>
        </w:rPr>
        <w:t>оценивания</w:t>
      </w:r>
    </w:p>
    <w:p w14:paraId="8E010000">
      <w:pPr>
        <w:pStyle w:val="Style_2"/>
        <w:widowControl w:val="1"/>
        <w:spacing w:before="11"/>
        <w:ind w:left="0"/>
        <w:rPr>
          <w:b w:val="1"/>
          <w:sz w:val="1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5"/>
          <w:right w:type="dxa" w:w="5"/>
        </w:tblCellMar>
      </w:tblPr>
      <w:tblGrid>
        <w:gridCol w:w="3346"/>
        <w:gridCol w:w="5027"/>
        <w:gridCol w:w="1717"/>
      </w:tblGrid>
      <w:tr>
        <w:trPr>
          <w:trHeight w:hRule="atLeast" w:val="551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8F010000">
            <w:pPr>
              <w:pStyle w:val="Style_12"/>
              <w:widowControl w:val="1"/>
              <w:spacing w:before="42"/>
              <w:ind w:left="2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90010000">
            <w:pPr>
              <w:pStyle w:val="Style_12"/>
              <w:widowControl w:val="1"/>
              <w:spacing w:before="13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91010000">
            <w:pPr>
              <w:pStyle w:val="Style_12"/>
              <w:widowControl w:val="1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Максимальное количество</w:t>
            </w:r>
          </w:p>
          <w:p w14:paraId="92010000">
            <w:pPr>
              <w:pStyle w:val="Style_12"/>
              <w:widowControl w:val="1"/>
              <w:spacing w:line="264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>
        <w:trPr>
          <w:trHeight w:hRule="atLeast" w:val="1288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3010000">
            <w:pPr>
              <w:widowControl w:val="1"/>
              <w:ind w:right="10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МОДУЛЬ 1</w:t>
            </w:r>
          </w:p>
          <w:p w14:paraId="94010000">
            <w:pPr>
              <w:pStyle w:val="Style_12"/>
              <w:widowControl w:val="1"/>
              <w:spacing w:line="270" w:lineRule="exact"/>
              <w:ind w:left="107" w:right="107"/>
              <w:jc w:val="center"/>
            </w:pPr>
            <w:r>
              <w:rPr>
                <w:sz w:val="24"/>
              </w:rPr>
              <w:t xml:space="preserve">Подготовка рабочего места, соблюдение требований </w:t>
            </w:r>
            <w:r>
              <w:rPr>
                <w:sz w:val="24"/>
              </w:rPr>
              <w:t xml:space="preserve">охраны труда, использование </w:t>
            </w:r>
            <w:r>
              <w:rPr>
                <w:sz w:val="24"/>
              </w:rPr>
              <w:t>СИЗ</w:t>
            </w:r>
            <w:r>
              <w:rPr>
                <w:sz w:val="24"/>
              </w:rPr>
              <w:t>, завершение работы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5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проверка пригодности (исправности) и комплектности инвентаря и инструмента;</w:t>
            </w:r>
          </w:p>
          <w:p w14:paraId="96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</w:pPr>
            <w:r>
              <w:rPr>
                <w:sz w:val="24"/>
              </w:rPr>
              <w:t xml:space="preserve">соблюдение </w:t>
            </w:r>
            <w:r>
              <w:rPr>
                <w:sz w:val="24"/>
              </w:rPr>
              <w:t xml:space="preserve">требований </w:t>
            </w:r>
            <w:r>
              <w:rPr>
                <w:sz w:val="24"/>
              </w:rPr>
              <w:t xml:space="preserve">охраны труда, использование </w:t>
            </w:r>
            <w:r>
              <w:rPr>
                <w:sz w:val="24"/>
              </w:rPr>
              <w:t>СИЗ</w:t>
            </w:r>
            <w:r>
              <w:rPr>
                <w:sz w:val="24"/>
              </w:rPr>
              <w:t>;</w:t>
            </w:r>
          </w:p>
          <w:p w14:paraId="97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подготовка рабочего места до и после окончания сварки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98010000">
            <w:pPr>
              <w:pStyle w:val="Style_12"/>
              <w:widowControl w:val="1"/>
              <w:spacing w:before="83"/>
              <w:ind w:left="4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hRule="atLeast" w:val="1155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9010000">
            <w:pPr>
              <w:widowControl w:val="1"/>
              <w:ind w:right="10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МОДУЛЬ 2</w:t>
            </w:r>
            <w:r>
              <w:rPr>
                <w:b w:val="1"/>
                <w:sz w:val="24"/>
              </w:rPr>
              <w:t>*</w:t>
            </w:r>
          </w:p>
          <w:p w14:paraId="9A010000">
            <w:pPr>
              <w:widowControl w:val="1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Соблюдение технологической дисциплины при сборке </w:t>
            </w:r>
            <w:r>
              <w:rPr>
                <w:sz w:val="24"/>
              </w:rPr>
              <w:t>образца</w:t>
            </w:r>
            <w:r>
              <w:rPr>
                <w:sz w:val="24"/>
              </w:rPr>
              <w:t xml:space="preserve"> №1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B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выполнение входного контроля основных материалов;</w:t>
            </w:r>
          </w:p>
          <w:p w14:paraId="9C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зачистка кромок и прилегающих к ним поверхностей;</w:t>
            </w:r>
          </w:p>
          <w:p w14:paraId="9D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сборка деталей на прихватк</w:t>
            </w:r>
            <w:r>
              <w:rPr>
                <w:sz w:val="24"/>
              </w:rPr>
              <w:t>ах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9E010000">
            <w:pPr>
              <w:pStyle w:val="Style_12"/>
              <w:widowControl w:val="1"/>
              <w:ind w:left="4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</w:tr>
      <w:tr>
        <w:trPr>
          <w:trHeight w:hRule="atLeast" w:val="1190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F010000">
            <w:pPr>
              <w:widowControl w:val="1"/>
              <w:ind w:right="10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МОДУЛЬ 3</w:t>
            </w:r>
            <w:r>
              <w:rPr>
                <w:b w:val="1"/>
                <w:sz w:val="24"/>
              </w:rPr>
              <w:t>*</w:t>
            </w:r>
          </w:p>
          <w:p w14:paraId="A0010000">
            <w:pPr>
              <w:widowControl w:val="1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Соблюдение технологической дисциплины при сварке </w:t>
            </w:r>
            <w:r>
              <w:rPr>
                <w:sz w:val="24"/>
              </w:rPr>
              <w:t xml:space="preserve">образца </w:t>
            </w:r>
            <w:r>
              <w:rPr>
                <w:sz w:val="24"/>
              </w:rPr>
              <w:t>№1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1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 xml:space="preserve">выполнение сварки </w:t>
            </w:r>
            <w:r>
              <w:rPr>
                <w:sz w:val="24"/>
              </w:rPr>
              <w:t xml:space="preserve">образца </w:t>
            </w:r>
            <w:r>
              <w:rPr>
                <w:sz w:val="24"/>
              </w:rPr>
              <w:t>№1 в положении, указанном в технологической карте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РЭ-ТК-сш1</w:t>
            </w:r>
            <w:r>
              <w:rPr>
                <w:sz w:val="24"/>
              </w:rPr>
              <w:t>;</w:t>
            </w:r>
          </w:p>
          <w:p w14:paraId="A2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зачистка готового сварного соединения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A3010000">
            <w:pPr>
              <w:pStyle w:val="Style_12"/>
              <w:widowControl w:val="1"/>
              <w:spacing w:before="83"/>
              <w:ind w:left="4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</w:tr>
      <w:tr>
        <w:trPr>
          <w:trHeight w:hRule="atLeast" w:val="970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4010000">
            <w:pPr>
              <w:widowControl w:val="1"/>
              <w:ind w:right="10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МОДУЛЬ 4</w:t>
            </w:r>
            <w:r>
              <w:rPr>
                <w:b w:val="1"/>
                <w:sz w:val="24"/>
              </w:rPr>
              <w:t>**</w:t>
            </w:r>
          </w:p>
          <w:p w14:paraId="A5010000">
            <w:pPr>
              <w:widowControl w:val="1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Соблюдение технологической дисциплины при сборке </w:t>
            </w:r>
            <w:r>
              <w:rPr>
                <w:sz w:val="24"/>
              </w:rPr>
              <w:t xml:space="preserve">образца </w:t>
            </w:r>
            <w:r>
              <w:rPr>
                <w:sz w:val="24"/>
              </w:rPr>
              <w:t>№2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6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выполнение входного контроля основных материалов;</w:t>
            </w:r>
          </w:p>
          <w:p w14:paraId="A7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зачистка кромок и прилегающих к ним поверхностей;</w:t>
            </w:r>
          </w:p>
          <w:p w14:paraId="A8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сборка деталей на прихватк</w:t>
            </w:r>
            <w:r>
              <w:rPr>
                <w:sz w:val="24"/>
              </w:rPr>
              <w:t>ах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A9010000">
            <w:pPr>
              <w:pStyle w:val="Style_12"/>
              <w:widowControl w:val="1"/>
              <w:spacing w:before="80"/>
              <w:ind w:left="4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>
        <w:trPr>
          <w:trHeight w:hRule="atLeast" w:val="831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A010000">
            <w:pPr>
              <w:widowControl w:val="1"/>
              <w:ind w:righ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z w:val="24"/>
              </w:rPr>
              <w:t xml:space="preserve"> 5</w:t>
            </w:r>
            <w:r>
              <w:rPr>
                <w:b w:val="1"/>
                <w:sz w:val="24"/>
              </w:rPr>
              <w:t>**</w:t>
            </w:r>
          </w:p>
          <w:p w14:paraId="AB010000">
            <w:pPr>
              <w:widowControl w:val="1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Соблюдение технологической дисциплины при сварке </w:t>
            </w:r>
            <w:r>
              <w:rPr>
                <w:sz w:val="24"/>
              </w:rPr>
              <w:t xml:space="preserve">образца </w:t>
            </w:r>
            <w:r>
              <w:rPr>
                <w:sz w:val="24"/>
              </w:rPr>
              <w:t>№2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C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 xml:space="preserve">выполнение сварки </w:t>
            </w:r>
            <w:r>
              <w:rPr>
                <w:sz w:val="24"/>
              </w:rPr>
              <w:t xml:space="preserve">образца </w:t>
            </w:r>
            <w:r>
              <w:rPr>
                <w:sz w:val="24"/>
              </w:rPr>
              <w:t>№2 в положении указанном в технологической карт</w:t>
            </w:r>
            <w:r>
              <w:rPr>
                <w:sz w:val="24"/>
              </w:rPr>
              <w:t xml:space="preserve">е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РЭ-ТК-сш2</w:t>
            </w:r>
            <w:r>
              <w:rPr>
                <w:sz w:val="24"/>
              </w:rPr>
              <w:t>;</w:t>
            </w:r>
          </w:p>
          <w:p w14:paraId="AD010000">
            <w:pPr>
              <w:pStyle w:val="Style_12"/>
              <w:widowControl w:val="1"/>
              <w:numPr>
                <w:ilvl w:val="0"/>
                <w:numId w:val="4"/>
              </w:numPr>
              <w:ind w:hanging="284" w:left="309"/>
              <w:rPr>
                <w:sz w:val="24"/>
              </w:rPr>
            </w:pPr>
            <w:r>
              <w:rPr>
                <w:sz w:val="24"/>
              </w:rPr>
              <w:t>зачистка готового сварного соединения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AE010000">
            <w:pPr>
              <w:pStyle w:val="Style_12"/>
              <w:widowControl w:val="1"/>
              <w:spacing w:line="270" w:lineRule="exact"/>
              <w:ind w:left="4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</w:tr>
      <w:tr>
        <w:trPr>
          <w:trHeight w:hRule="atLeast" w:val="354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F010000">
            <w:pPr>
              <w:widowControl w:val="1"/>
              <w:ind w:righ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 6</w:t>
            </w:r>
            <w:r>
              <w:rPr>
                <w:b w:val="1"/>
                <w:sz w:val="24"/>
              </w:rPr>
              <w:t>***</w:t>
            </w:r>
          </w:p>
          <w:p w14:paraId="B0010000">
            <w:pPr>
              <w:widowControl w:val="1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Качество сварного соединения </w:t>
            </w:r>
            <w:r>
              <w:rPr>
                <w:sz w:val="24"/>
              </w:rPr>
              <w:t xml:space="preserve">(образец №1) </w:t>
            </w:r>
            <w:r>
              <w:rPr>
                <w:sz w:val="24"/>
              </w:rPr>
              <w:t>по результатам визуального и измерительного контроля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B1010000">
            <w:pPr>
              <w:pStyle w:val="Style_12"/>
              <w:widowControl w:val="1"/>
              <w:ind w:left="30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B2010000">
            <w:pPr>
              <w:pStyle w:val="Style_12"/>
              <w:widowControl w:val="1"/>
              <w:spacing w:line="270" w:lineRule="exact"/>
              <w:ind w:left="4"/>
              <w:jc w:val="center"/>
              <w:rPr>
                <w:spacing w:val="-5"/>
                <w:sz w:val="24"/>
                <w:highlight w:val="red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hRule="atLeast" w:val="354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3010000">
            <w:pPr>
              <w:widowControl w:val="1"/>
              <w:ind w:righ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 7***</w:t>
            </w:r>
          </w:p>
          <w:p w14:paraId="B4010000">
            <w:pPr>
              <w:widowControl w:val="1"/>
              <w:ind w:right="107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Качество сварного соединения (образец №2) по результатам визуального и измерительного контроля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B5010000">
            <w:pPr>
              <w:pStyle w:val="Style_12"/>
              <w:widowControl w:val="1"/>
              <w:ind w:left="30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B6010000">
            <w:pPr>
              <w:pStyle w:val="Style_12"/>
              <w:widowControl w:val="1"/>
              <w:spacing w:line="270" w:lineRule="exact"/>
              <w:ind w:left="4"/>
              <w:jc w:val="center"/>
              <w:rPr>
                <w:spacing w:val="-5"/>
                <w:sz w:val="24"/>
                <w:highlight w:val="red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>
        <w:trPr>
          <w:trHeight w:hRule="atLeast" w:val="869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7010000">
            <w:pPr>
              <w:widowControl w:val="1"/>
              <w:ind w:right="107"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 xml:space="preserve">МОДУЛЬ </w:t>
            </w:r>
            <w:r>
              <w:rPr>
                <w:b w:val="1"/>
                <w:sz w:val="24"/>
              </w:rPr>
              <w:t>8</w:t>
            </w:r>
            <w:r>
              <w:rPr>
                <w:b w:val="1"/>
                <w:sz w:val="24"/>
              </w:rPr>
              <w:t>***</w:t>
            </w:r>
          </w:p>
          <w:p w14:paraId="B8010000">
            <w:pPr>
              <w:widowControl w:val="1"/>
              <w:ind w:right="107"/>
              <w:jc w:val="center"/>
            </w:pPr>
            <w:r>
              <w:rPr>
                <w:sz w:val="24"/>
              </w:rPr>
              <w:t xml:space="preserve"> Качество сварного соединения </w:t>
            </w:r>
            <w:r>
              <w:rPr>
                <w:sz w:val="24"/>
              </w:rPr>
              <w:t xml:space="preserve">(образец №1) </w:t>
            </w:r>
            <w:r>
              <w:rPr>
                <w:sz w:val="24"/>
              </w:rPr>
              <w:t>по результатам</w:t>
            </w:r>
          </w:p>
          <w:p w14:paraId="B9010000">
            <w:pPr>
              <w:widowControl w:val="1"/>
              <w:ind w:right="107"/>
              <w:jc w:val="center"/>
            </w:pPr>
            <w:r>
              <w:rPr>
                <w:sz w:val="24"/>
              </w:rPr>
              <w:t>рентгенографического контроля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(РК)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BA010000">
            <w:pPr>
              <w:pStyle w:val="Style_12"/>
              <w:widowControl w:val="1"/>
              <w:ind w:left="30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BB010000">
            <w:pPr>
              <w:pStyle w:val="Style_12"/>
              <w:widowControl w:val="1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hRule="atLeast" w:val="869"/>
        </w:trPr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C010000">
            <w:pPr>
              <w:widowControl w:val="1"/>
              <w:ind w:right="107"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 xml:space="preserve">МОДУЛЬ </w:t>
            </w:r>
            <w:r>
              <w:rPr>
                <w:b w:val="1"/>
                <w:sz w:val="24"/>
              </w:rPr>
              <w:t>9***</w:t>
            </w:r>
          </w:p>
          <w:p w14:paraId="BD010000">
            <w:pPr>
              <w:widowControl w:val="1"/>
              <w:ind w:right="107"/>
              <w:jc w:val="center"/>
            </w:pPr>
            <w:r>
              <w:rPr>
                <w:sz w:val="24"/>
              </w:rPr>
              <w:t xml:space="preserve"> Качество сварного соединения (образец №2) по результатам</w:t>
            </w:r>
          </w:p>
          <w:p w14:paraId="BE010000">
            <w:pPr>
              <w:widowControl w:val="1"/>
              <w:ind w:right="107"/>
              <w:jc w:val="center"/>
              <w:rPr>
                <w:b w:val="1"/>
                <w:sz w:val="21"/>
              </w:rPr>
            </w:pPr>
            <w:r>
              <w:rPr>
                <w:sz w:val="24"/>
              </w:rPr>
              <w:t>рентгенографического контроля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(РК)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BF010000">
            <w:pPr>
              <w:pStyle w:val="Style_12"/>
              <w:widowControl w:val="1"/>
              <w:ind w:left="30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C0010000">
            <w:pPr>
              <w:pStyle w:val="Style_12"/>
              <w:widowControl w:val="1"/>
              <w:spacing w:line="270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14:paraId="C1010000">
      <w:pPr>
        <w:widowControl w:val="1"/>
        <w:ind w:firstLine="851"/>
        <w:jc w:val="both"/>
      </w:pPr>
    </w:p>
    <w:p w14:paraId="C2010000">
      <w:pPr>
        <w:widowControl w:val="1"/>
        <w:tabs>
          <w:tab w:leader="none" w:pos="360" w:val="left"/>
        </w:tabs>
        <w:ind w:firstLine="709"/>
        <w:jc w:val="both"/>
      </w:pPr>
      <w:r>
        <w:rPr>
          <w:sz w:val="28"/>
        </w:rPr>
        <w:t xml:space="preserve">* </w:t>
      </w:r>
      <w:r>
        <w:rPr>
          <w:sz w:val="28"/>
        </w:rPr>
        <w:t>По результатам выполнения конкурсантом модулей 2 и 3 практическ</w:t>
      </w:r>
      <w:r>
        <w:rPr>
          <w:sz w:val="28"/>
        </w:rPr>
        <w:t>ой</w:t>
      </w:r>
      <w:r>
        <w:rPr>
          <w:sz w:val="28"/>
        </w:rPr>
        <w:t xml:space="preserve"> </w:t>
      </w:r>
      <w:r>
        <w:rPr>
          <w:sz w:val="28"/>
        </w:rPr>
        <w:t xml:space="preserve">части </w:t>
      </w:r>
      <w:r>
        <w:rPr>
          <w:sz w:val="28"/>
        </w:rPr>
        <w:t xml:space="preserve">начисляются штрафные баллы за каждую </w:t>
      </w:r>
      <w:r>
        <w:rPr>
          <w:sz w:val="28"/>
        </w:rPr>
        <w:t xml:space="preserve">минуту </w:t>
      </w:r>
      <w:r>
        <w:rPr>
          <w:sz w:val="28"/>
        </w:rPr>
        <w:t xml:space="preserve">превышения нормативного </w:t>
      </w:r>
      <w:r>
        <w:rPr>
          <w:sz w:val="28"/>
        </w:rPr>
        <w:t xml:space="preserve">времени на сборку-сварку </w:t>
      </w:r>
      <w:r>
        <w:rPr>
          <w:sz w:val="28"/>
        </w:rPr>
        <w:t xml:space="preserve">образца </w:t>
      </w:r>
      <w:r>
        <w:rPr>
          <w:sz w:val="28"/>
        </w:rPr>
        <w:t>№1. Штрафные баллы вычитаются из суммы баллов, набранных конкурсантом за модули 2 и 3.</w:t>
      </w:r>
    </w:p>
    <w:p w14:paraId="C3010000">
      <w:pPr>
        <w:widowControl w:val="1"/>
        <w:tabs>
          <w:tab w:leader="none" w:pos="360" w:val="left"/>
        </w:tabs>
        <w:ind w:firstLine="709"/>
        <w:jc w:val="both"/>
      </w:pPr>
      <w:r>
        <w:rPr>
          <w:sz w:val="28"/>
        </w:rPr>
        <w:t xml:space="preserve">** </w:t>
      </w:r>
      <w:r>
        <w:rPr>
          <w:sz w:val="28"/>
        </w:rPr>
        <w:t>По результатам выполнения конкурсантом модулей 4 и 5 практическ</w:t>
      </w:r>
      <w:r>
        <w:rPr>
          <w:sz w:val="28"/>
        </w:rPr>
        <w:t>ой</w:t>
      </w:r>
      <w:r>
        <w:rPr>
          <w:sz w:val="28"/>
        </w:rPr>
        <w:t xml:space="preserve"> </w:t>
      </w:r>
      <w:r>
        <w:rPr>
          <w:sz w:val="28"/>
        </w:rPr>
        <w:t xml:space="preserve">части </w:t>
      </w:r>
      <w:r>
        <w:rPr>
          <w:sz w:val="28"/>
        </w:rPr>
        <w:t xml:space="preserve">начисляются штрафные баллы за каждую </w:t>
      </w:r>
      <w:r>
        <w:rPr>
          <w:sz w:val="28"/>
        </w:rPr>
        <w:t xml:space="preserve">минуту </w:t>
      </w:r>
      <w:r>
        <w:rPr>
          <w:sz w:val="28"/>
        </w:rPr>
        <w:t xml:space="preserve">превышения нормативного времени на сборку-сварку </w:t>
      </w:r>
      <w:r>
        <w:rPr>
          <w:sz w:val="28"/>
        </w:rPr>
        <w:t xml:space="preserve">образца </w:t>
      </w:r>
      <w:r>
        <w:rPr>
          <w:sz w:val="28"/>
        </w:rPr>
        <w:t>№2. Штрафные баллы вычитаются из суммы баллов, набранных конкурсантом за модули 4 и 5.</w:t>
      </w:r>
    </w:p>
    <w:p w14:paraId="C4010000">
      <w:pPr>
        <w:widowControl w:val="1"/>
        <w:tabs>
          <w:tab w:leader="none" w:pos="360" w:val="left"/>
        </w:tabs>
        <w:ind w:firstLine="709"/>
        <w:jc w:val="both"/>
      </w:pPr>
      <w:r>
        <w:rPr>
          <w:sz w:val="28"/>
        </w:rPr>
        <w:t xml:space="preserve">*** </w:t>
      </w:r>
      <w:r>
        <w:rPr>
          <w:sz w:val="28"/>
        </w:rPr>
        <w:t xml:space="preserve">Оценка </w:t>
      </w:r>
      <w:r>
        <w:rPr>
          <w:sz w:val="28"/>
        </w:rPr>
        <w:t>качества выполнения</w:t>
      </w:r>
      <w:r>
        <w:rPr>
          <w:sz w:val="28"/>
        </w:rPr>
        <w:t xml:space="preserve"> сварного соединения </w:t>
      </w:r>
      <w:r>
        <w:rPr>
          <w:sz w:val="28"/>
        </w:rPr>
        <w:t xml:space="preserve">производится по каждому </w:t>
      </w:r>
      <w:r>
        <w:rPr>
          <w:sz w:val="28"/>
        </w:rPr>
        <w:t xml:space="preserve">образцу </w:t>
      </w:r>
      <w:r>
        <w:rPr>
          <w:sz w:val="28"/>
        </w:rPr>
        <w:t xml:space="preserve">отдельно. Нормативный документ, </w:t>
      </w:r>
      <w:r>
        <w:rPr>
          <w:sz w:val="28"/>
        </w:rPr>
        <w:t xml:space="preserve">в соответствии с которым </w:t>
      </w:r>
      <w:r>
        <w:rPr>
          <w:sz w:val="28"/>
        </w:rPr>
        <w:t>выполняется оценка качества</w:t>
      </w:r>
      <w:r>
        <w:rPr>
          <w:sz w:val="28"/>
        </w:rPr>
        <w:t>,</w:t>
      </w:r>
      <w:r>
        <w:rPr>
          <w:sz w:val="28"/>
        </w:rPr>
        <w:t xml:space="preserve"> указан в технологическ</w:t>
      </w:r>
      <w:r>
        <w:rPr>
          <w:sz w:val="28"/>
        </w:rPr>
        <w:t>их</w:t>
      </w:r>
      <w:r>
        <w:rPr>
          <w:sz w:val="28"/>
        </w:rPr>
        <w:t xml:space="preserve"> карт</w:t>
      </w:r>
      <w:r>
        <w:rPr>
          <w:sz w:val="28"/>
        </w:rPr>
        <w:t>ах сборки-сварки</w:t>
      </w:r>
      <w:r>
        <w:rPr>
          <w:sz w:val="28"/>
        </w:rPr>
        <w:t>.</w:t>
      </w:r>
    </w:p>
    <w:p w14:paraId="C5010000"/>
    <w:p w14:paraId="C6010000">
      <w:pPr>
        <w:pStyle w:val="Style_2"/>
        <w:widowControl w:val="1"/>
        <w:ind w:firstLine="960" w:left="0"/>
        <w:jc w:val="both"/>
      </w:pPr>
      <w:r>
        <w:t>Члены экспертной комиссии по результатам выполнения практических заданий заполняют оценочный лист результатов выполнения практического задания на каждого участника Конкурса (Приложение 3).</w:t>
      </w:r>
    </w:p>
    <w:p w14:paraId="C7010000">
      <w:pPr>
        <w:pStyle w:val="Style_2"/>
        <w:widowControl w:val="1"/>
        <w:ind w:firstLine="960" w:left="0"/>
        <w:jc w:val="both"/>
      </w:pPr>
      <w: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8"/>
        </w:rPr>
        <w:t xml:space="preserve"> </w:t>
      </w:r>
      <w:r>
        <w:t>баллов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практическую</w:t>
      </w:r>
      <w:r>
        <w:rPr>
          <w:spacing w:val="-17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задания составляет</w:t>
      </w:r>
      <w:r>
        <w:rPr>
          <w:spacing w:val="-12"/>
        </w:rPr>
        <w:t xml:space="preserve"> </w:t>
      </w:r>
      <w:r>
        <w:t xml:space="preserve">400 </w:t>
      </w:r>
      <w:r>
        <w:rPr>
          <w:spacing w:val="-2"/>
        </w:rPr>
        <w:t>баллов.</w:t>
      </w:r>
    </w:p>
    <w:p w14:paraId="C8010000">
      <w:pPr>
        <w:pStyle w:val="Style_2"/>
        <w:widowControl w:val="1"/>
        <w:ind w:firstLine="960" w:left="0"/>
        <w:jc w:val="both"/>
      </w:pPr>
      <w:r>
        <w:t>Результаты практической части конкурсного задания вносятся в ведомость результатов выполнения практического задания участниками регионального этапа Всероссийского конкурса профессионального мастерства «Лучший по профессии» по номинации «Сварщик» и в сводную оценочную ведомость результатов выполнения конкурсных заданий участниками регионального этапа Всероссийского конкурса профессионального мастерства «Лучший по профессии» по номинации «Сварщик», приведенные в оценочной документации (Приложение 1</w:t>
      </w:r>
      <w:r>
        <w:t>1</w:t>
      </w:r>
      <w:r>
        <w:t>).</w:t>
      </w:r>
    </w:p>
    <w:p w14:paraId="C9010000">
      <w:pPr>
        <w:sectPr>
          <w:footerReference r:id="rId52" w:type="default"/>
          <w:footerReference r:id="rId56" w:type="first"/>
          <w:type w:val="continuous"/>
          <w:pgSz w:h="16838" w:orient="portrait" w:w="11906"/>
          <w:pgMar w:bottom="850" w:footer="793" w:gutter="0" w:header="0" w:left="993" w:right="711" w:top="568"/>
        </w:sectPr>
      </w:pPr>
    </w:p>
    <w:p w14:paraId="CA010000">
      <w:pPr>
        <w:pStyle w:val="Style_15"/>
        <w:widowControl w:val="1"/>
        <w:spacing w:after="0" w:before="0" w:line="240" w:lineRule="auto"/>
        <w:ind w:firstLine="623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1</w:t>
      </w:r>
    </w:p>
    <w:p w14:paraId="CB010000">
      <w:pPr>
        <w:pStyle w:val="Style_2"/>
        <w:widowControl w:val="1"/>
        <w:spacing w:before="68"/>
        <w:ind w:left="6237" w:right="76"/>
        <w:jc w:val="right"/>
        <w:rPr>
          <w:spacing w:val="-5"/>
          <w:sz w:val="24"/>
        </w:rPr>
      </w:pPr>
      <w:r>
        <w:rPr>
          <w:sz w:val="24"/>
        </w:rPr>
        <w:t>к конкурсному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заданию</w:t>
      </w:r>
    </w:p>
    <w:p w14:paraId="CC010000">
      <w:pPr>
        <w:pStyle w:val="Style_2"/>
        <w:widowControl w:val="1"/>
        <w:spacing w:before="68"/>
        <w:ind w:left="6237" w:right="76"/>
        <w:jc w:val="right"/>
        <w:rPr>
          <w:spacing w:val="-4"/>
          <w:sz w:val="24"/>
        </w:rPr>
      </w:pPr>
      <w:r>
        <w:rPr>
          <w:spacing w:val="-5"/>
          <w:sz w:val="24"/>
        </w:rPr>
        <w:t>(региональный этап)</w:t>
      </w:r>
    </w:p>
    <w:p w14:paraId="CD01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Сборочный чертеж конкурсного образца №1</w:t>
      </w:r>
    </w:p>
    <w:p w14:paraId="CE010000">
      <w:pPr>
        <w:widowControl w:val="1"/>
        <w:ind/>
        <w:jc w:val="center"/>
        <w:rPr>
          <w:b w:val="1"/>
          <w:sz w:val="28"/>
        </w:rPr>
      </w:pPr>
    </w:p>
    <w:p w14:paraId="CF010000">
      <w:r>
        <w:rPr>
          <w:b w:val="1"/>
          <w:sz w:val="28"/>
        </w:rPr>
        <w:drawing>
          <wp:inline>
            <wp:extent cx="5940425" cy="838964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71"/>
                    <a:srcRect b="0" l="0" r="0" t="0"/>
                    <a:stretch/>
                  </pic:blipFill>
                  <pic:spPr>
                    <a:xfrm flipH="false" flipV="false" rot="0">
                      <a:ext cx="5940425" cy="83896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D0010000">
      <w:pPr>
        <w:pStyle w:val="Style_13"/>
        <w:widowControl w:val="1"/>
        <w:ind/>
        <w:jc w:val="center"/>
        <w:rPr>
          <w:b w:val="1"/>
          <w:sz w:val="28"/>
        </w:rPr>
      </w:pPr>
    </w:p>
    <w:p w14:paraId="D1010000">
      <w:pPr>
        <w:pStyle w:val="Style_13"/>
        <w:widowControl w:val="1"/>
        <w:spacing w:after="0"/>
        <w:ind/>
        <w:jc w:val="center"/>
        <w:rPr>
          <w:b w:val="1"/>
        </w:rPr>
      </w:pPr>
      <w:r>
        <w:rPr>
          <w:b w:val="1"/>
        </w:rPr>
        <w:t>Сборочный чертеж конкурсного образца №2</w:t>
      </w:r>
    </w:p>
    <w:p w14:paraId="D2010000">
      <w:pPr>
        <w:pStyle w:val="Style_13"/>
        <w:widowControl w:val="1"/>
        <w:spacing w:after="0"/>
        <w:ind/>
        <w:jc w:val="center"/>
        <w:rPr>
          <w:b w:val="1"/>
        </w:rPr>
      </w:pPr>
    </w:p>
    <w:p w14:paraId="D3010000">
      <w:pPr>
        <w:widowControl w:val="1"/>
        <w:ind/>
        <w:jc w:val="center"/>
      </w:pPr>
      <w:r>
        <w:rPr>
          <w:b w:val="1"/>
          <w:sz w:val="28"/>
        </w:rPr>
        <w:drawing>
          <wp:inline>
            <wp:extent cx="5478145" cy="778446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72"/>
                    <a:srcRect b="0" l="0" r="0" t="0"/>
                    <a:stretch/>
                  </pic:blipFill>
                  <pic:spPr>
                    <a:xfrm flipH="false" flipV="false" rot="0">
                      <a:ext cx="5478145" cy="77844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D4010000">
      <w:pPr>
        <w:sectPr>
          <w:footerReference r:id="rId47" w:type="default"/>
          <w:footerReference r:id="rId38" w:type="first"/>
          <w:pgSz w:h="16838" w:orient="portrait" w:w="11906"/>
          <w:pgMar w:bottom="840" w:footer="720" w:gutter="0" w:header="0" w:left="992" w:right="566" w:top="284"/>
        </w:sectPr>
      </w:pPr>
    </w:p>
    <w:p w14:paraId="D5010000">
      <w:pPr>
        <w:pStyle w:val="Style_15"/>
        <w:widowControl w:val="1"/>
        <w:spacing w:after="0" w:before="0" w:line="276" w:lineRule="auto"/>
        <w:ind w:firstLine="8789"/>
        <w:jc w:val="right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2</w:t>
      </w:r>
    </w:p>
    <w:p w14:paraId="D6010000">
      <w:pPr>
        <w:pStyle w:val="Style_2"/>
        <w:widowControl w:val="1"/>
        <w:spacing w:before="68"/>
        <w:ind w:hanging="709" w:left="9498" w:right="9"/>
        <w:jc w:val="right"/>
        <w:rPr>
          <w:spacing w:val="-5"/>
          <w:sz w:val="24"/>
        </w:rPr>
      </w:pPr>
      <w:r>
        <w:rPr>
          <w:sz w:val="24"/>
        </w:rPr>
        <w:t>к конкурсному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заданию</w:t>
      </w:r>
    </w:p>
    <w:p w14:paraId="D7010000">
      <w:pPr>
        <w:pStyle w:val="Style_2"/>
        <w:widowControl w:val="1"/>
        <w:spacing w:before="68"/>
        <w:ind w:hanging="709" w:left="9498" w:right="76"/>
        <w:jc w:val="right"/>
        <w:rPr>
          <w:spacing w:val="-4"/>
          <w:sz w:val="24"/>
        </w:rPr>
      </w:pPr>
      <w:r>
        <w:rPr>
          <w:spacing w:val="-5"/>
          <w:sz w:val="24"/>
        </w:rPr>
        <w:t>(региональный этап)</w:t>
      </w:r>
    </w:p>
    <w:p w14:paraId="D8010000">
      <w:pPr>
        <w:rPr>
          <w:rFonts w:ascii="Arial" w:hAnsi="Arial"/>
          <w:sz w:val="20"/>
        </w:rPr>
      </w:pPr>
    </w:p>
    <w:tbl>
      <w:tblPr>
        <w:tblStyle w:val="Style_6"/>
        <w:tblW w:type="auto" w:w="0"/>
        <w:tblInd w:type="dxa" w:w="-5"/>
        <w:tblLayout w:type="fixed"/>
        <w:tblCellMar>
          <w:top w:type="dxa" w:w="57"/>
          <w:left w:type="dxa" w:w="57"/>
          <w:bottom w:type="dxa" w:w="57"/>
          <w:right w:type="dxa" w:w="57"/>
        </w:tblCellMar>
      </w:tblPr>
      <w:tblGrid>
        <w:gridCol w:w="2818"/>
        <w:gridCol w:w="12614"/>
      </w:tblGrid>
      <w:tr>
        <w:tc>
          <w:tcPr>
            <w:tcW w:type="dxa" w:w="154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EECE1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D9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ТЕХНОЛОГИЧЕСКАЯ КАРТА № РЭ-ТК-сш1</w:t>
            </w:r>
          </w:p>
        </w:tc>
      </w:tr>
      <w:tr>
        <w:trPr>
          <w:trHeight w:hRule="atLeast" w:val="145"/>
        </w:trPr>
        <w:tc>
          <w:tcPr>
            <w:tcW w:type="dxa" w:w="154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DA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ИСХОДНЫЕ ДАННЫЕ</w:t>
            </w:r>
          </w:p>
        </w:tc>
      </w:tr>
      <w:tr>
        <w:trPr>
          <w:trHeight w:hRule="atLeast" w:val="251"/>
        </w:trPr>
        <w:tc>
          <w:tcPr>
            <w:tcW w:type="dxa" w:w="2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DB010000">
            <w:pPr>
              <w:rPr>
                <w:sz w:val="24"/>
              </w:rPr>
            </w:pPr>
            <w:r>
              <w:rPr>
                <w:sz w:val="24"/>
              </w:rPr>
              <w:t>Способ сварки (номер процесса)</w:t>
            </w:r>
          </w:p>
        </w:tc>
        <w:tc>
          <w:tcPr>
            <w:tcW w:type="dxa" w:w="1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D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РД (</w:t>
            </w:r>
            <w:r>
              <w:rPr>
                <w:sz w:val="24"/>
              </w:rPr>
              <w:t>111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Сварка ручная дуговая плавящимся электродом (сварка дуговая плавящимся покрытым электродом) по 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4063-20</w:t>
            </w:r>
            <w:r>
              <w:rPr>
                <w:sz w:val="24"/>
              </w:rPr>
              <w:t>25</w:t>
            </w:r>
          </w:p>
        </w:tc>
      </w:tr>
      <w:tr>
        <w:trPr>
          <w:trHeight w:hRule="atLeast" w:val="28"/>
        </w:trPr>
        <w:tc>
          <w:tcPr>
            <w:tcW w:type="dxa" w:w="2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DD010000">
            <w:pPr>
              <w:rPr>
                <w:sz w:val="24"/>
              </w:rPr>
            </w:pPr>
            <w:r>
              <w:rPr>
                <w:sz w:val="24"/>
              </w:rPr>
              <w:t>Сварочные материалы</w:t>
            </w:r>
          </w:p>
        </w:tc>
        <w:tc>
          <w:tcPr>
            <w:tcW w:type="dxa" w:w="1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DE010000">
            <w:pPr>
              <w:rPr>
                <w:sz w:val="24"/>
              </w:rPr>
            </w:pPr>
            <w:r>
              <w:rPr>
                <w:sz w:val="24"/>
              </w:rPr>
              <w:t xml:space="preserve">Электроды Э50А </w:t>
            </w:r>
            <w:r>
              <w:rPr>
                <w:sz w:val="24"/>
              </w:rPr>
              <w:t xml:space="preserve">с основным видом покрытия </w:t>
            </w:r>
            <w:r>
              <w:rPr>
                <w:sz w:val="24"/>
              </w:rPr>
              <w:t xml:space="preserve">по ГОСТ 9467 или ИСО 2560-А </w:t>
            </w:r>
            <w:r>
              <w:rPr>
                <w:sz w:val="24"/>
              </w:rPr>
              <w:t xml:space="preserve">E 46 4 B 41 H5 по 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2560-2023, </w:t>
            </w:r>
            <w:r>
              <w:rPr>
                <w:sz w:val="24"/>
              </w:rPr>
              <w:t>Ø2,5</w:t>
            </w:r>
            <w:r>
              <w:rPr>
                <w:sz w:val="24"/>
              </w:rPr>
              <w:t xml:space="preserve"> (2,6)</w:t>
            </w:r>
            <w:r>
              <w:rPr>
                <w:sz w:val="24"/>
              </w:rPr>
              <w:t>; Ø3,0</w:t>
            </w:r>
            <w:r>
              <w:rPr>
                <w:sz w:val="24"/>
              </w:rPr>
              <w:t xml:space="preserve"> (3,2)</w:t>
            </w:r>
          </w:p>
        </w:tc>
      </w:tr>
      <w:tr>
        <w:tc>
          <w:tcPr>
            <w:tcW w:type="dxa" w:w="2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DF010000">
            <w:pPr>
              <w:rPr>
                <w:sz w:val="24"/>
              </w:rPr>
            </w:pPr>
            <w:r>
              <w:rPr>
                <w:sz w:val="24"/>
              </w:rPr>
              <w:t>Основные материалы</w:t>
            </w:r>
          </w:p>
        </w:tc>
        <w:tc>
          <w:tcPr>
            <w:tcW w:type="dxa" w:w="1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0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руба Ø159х8,0; 20 по ГОСТ 8731-74 – 2шт. Длина </w:t>
            </w:r>
            <w:r>
              <w:rPr>
                <w:sz w:val="24"/>
              </w:rPr>
              <w:t xml:space="preserve">каждой детали </w:t>
            </w:r>
            <w:r>
              <w:rPr>
                <w:sz w:val="24"/>
              </w:rPr>
              <w:t>трубы 140-160 мм</w:t>
            </w:r>
          </w:p>
        </w:tc>
      </w:tr>
      <w:tr>
        <w:trPr>
          <w:trHeight w:hRule="atLeast" w:val="538"/>
        </w:trPr>
        <w:tc>
          <w:tcPr>
            <w:tcW w:type="dxa" w:w="2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1010000">
            <w:pPr>
              <w:rPr>
                <w:sz w:val="24"/>
              </w:rPr>
            </w:pPr>
            <w:r>
              <w:rPr>
                <w:sz w:val="24"/>
              </w:rPr>
              <w:t>Инструмент и технологическая оснастка</w:t>
            </w:r>
          </w:p>
        </w:tc>
        <w:tc>
          <w:tcPr>
            <w:tcW w:type="dxa" w:w="1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E2010000">
            <w:pPr>
              <w:pStyle w:val="Style_12"/>
              <w:widowControl w:val="1"/>
              <w:spacing w:line="240" w:lineRule="exact"/>
              <w:ind/>
              <w:jc w:val="both"/>
              <w:rPr>
                <w:strike w:val="1"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глошлифовальная</w:t>
            </w:r>
            <w:r>
              <w:rPr>
                <w:sz w:val="24"/>
              </w:rPr>
              <w:t xml:space="preserve"> машинка (мощность не менее 800Вт, под круг 125мм), приспособление (оснастка) с комплектом крепежа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 xml:space="preserve">фиксации деталей в различных пространственных положениях, металлическая щетка ручная (узкая), </w:t>
            </w:r>
            <w:r>
              <w:rPr>
                <w:sz w:val="24"/>
              </w:rPr>
              <w:t>молоток-шлакоотделитель</w:t>
            </w:r>
            <w:r>
              <w:rPr>
                <w:sz w:val="24"/>
              </w:rPr>
              <w:t>, плоскогубцы, молоток слесарный 500гр., зубило слесарное 200мм (стальное), напильник плоский, напильник полукруглый, универсальный шаблон сварщика УШС-3, линейка металлическая 300мм, штангенциркуль не менее 150мм с глубиномером, маркер по металлу, диск абразивный отрезной по углеродистой стали</w:t>
            </w:r>
            <w:r>
              <w:rPr>
                <w:sz w:val="24"/>
              </w:rPr>
              <w:t xml:space="preserve"> для УШМ, диск абразивный шлифовальный по углеродистой стали для УШМ, диск </w:t>
            </w:r>
            <w:r>
              <w:rPr>
                <w:sz w:val="24"/>
              </w:rPr>
              <w:t>щетка-крацовка</w:t>
            </w:r>
            <w:r>
              <w:rPr>
                <w:sz w:val="24"/>
              </w:rPr>
              <w:t xml:space="preserve"> для УШМ, стальная пластина для настройки режимов сварки, шаблоны для выставления зазора</w:t>
            </w:r>
          </w:p>
        </w:tc>
      </w:tr>
      <w:tr>
        <w:trPr>
          <w:trHeight w:hRule="atLeast" w:val="28"/>
        </w:trPr>
        <w:tc>
          <w:tcPr>
            <w:tcW w:type="dxa" w:w="2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3010000">
            <w:pPr>
              <w:rPr>
                <w:sz w:val="24"/>
              </w:rPr>
            </w:pPr>
            <w:r>
              <w:rPr>
                <w:sz w:val="24"/>
              </w:rPr>
              <w:t>СИЗ</w:t>
            </w:r>
            <w:r>
              <w:rPr>
                <w:sz w:val="24"/>
              </w:rPr>
              <w:t xml:space="preserve"> (средства индивидуальной защиты)</w:t>
            </w:r>
          </w:p>
        </w:tc>
        <w:tc>
          <w:tcPr>
            <w:tcW w:type="dxa" w:w="1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4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Костюм сварщика, ботинки для сварщика, подшлемник, защитные перчатки (краги), перчатки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/б, сварочная маска, очки защитные, щиток лицевой защитный</w:t>
            </w:r>
          </w:p>
        </w:tc>
      </w:tr>
      <w:tr>
        <w:tc>
          <w:tcPr>
            <w:tcW w:type="dxa" w:w="2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5010000">
            <w:pPr>
              <w:rPr>
                <w:sz w:val="24"/>
              </w:rPr>
            </w:pPr>
            <w:r>
              <w:rPr>
                <w:sz w:val="24"/>
              </w:rPr>
              <w:t>Сварное соединение</w:t>
            </w:r>
          </w:p>
        </w:tc>
        <w:tc>
          <w:tcPr>
            <w:tcW w:type="dxa" w:w="1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E6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С17 по ГОСТ 16037-80 - Сварной шов №1</w:t>
            </w:r>
          </w:p>
        </w:tc>
      </w:tr>
      <w:tr>
        <w:tc>
          <w:tcPr>
            <w:tcW w:type="dxa" w:w="2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7010000">
            <w:pPr>
              <w:rPr>
                <w:sz w:val="24"/>
              </w:rPr>
            </w:pPr>
            <w:r>
              <w:rPr>
                <w:sz w:val="24"/>
              </w:rPr>
              <w:t>Положение при сварке</w:t>
            </w:r>
          </w:p>
        </w:tc>
        <w:tc>
          <w:tcPr>
            <w:tcW w:type="dxa" w:w="1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E8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PH - вертикальное снизу вверх, труба неповоротная по 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6947-2022</w:t>
            </w:r>
          </w:p>
        </w:tc>
      </w:tr>
      <w:tr>
        <w:tc>
          <w:tcPr>
            <w:tcW w:type="dxa" w:w="2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9010000">
            <w:pPr>
              <w:rPr>
                <w:sz w:val="24"/>
              </w:rPr>
            </w:pPr>
            <w:r>
              <w:rPr>
                <w:sz w:val="24"/>
              </w:rPr>
              <w:t>Сварочное оборудование</w:t>
            </w:r>
          </w:p>
        </w:tc>
        <w:tc>
          <w:tcPr>
            <w:tcW w:type="dxa" w:w="1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A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Комплект сварочного оборудования для РД (111) сварки (</w:t>
            </w:r>
            <w:r>
              <w:rPr>
                <w:sz w:val="24"/>
              </w:rPr>
              <w:t xml:space="preserve">источник </w:t>
            </w:r>
            <w:r>
              <w:rPr>
                <w:sz w:val="24"/>
              </w:rPr>
              <w:t>питания инверторного типа постоянного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сварочного тока с номинальной силой тока не менее 315А и ПВ-60%, сварочный кабель с </w:t>
            </w:r>
            <w:r>
              <w:rPr>
                <w:sz w:val="24"/>
              </w:rPr>
              <w:t>электрододержателем</w:t>
            </w:r>
            <w:r>
              <w:rPr>
                <w:sz w:val="24"/>
              </w:rPr>
              <w:t>, кабель заземления с зажимом</w:t>
            </w:r>
            <w:r>
              <w:rPr>
                <w:sz w:val="24"/>
              </w:rPr>
              <w:t>)</w:t>
            </w:r>
          </w:p>
        </w:tc>
      </w:tr>
    </w:tbl>
    <w:p w14:paraId="EB010000">
      <w:r>
        <w:br w:type="page"/>
      </w:r>
    </w:p>
    <w:tbl>
      <w:tblPr>
        <w:tblStyle w:val="Style_6"/>
        <w:tblW w:type="auto" w:w="0"/>
        <w:tblInd w:type="dxa" w:w="-5"/>
        <w:tblLayout w:type="fixed"/>
        <w:tblCellMar>
          <w:top w:type="dxa" w:w="57"/>
          <w:left w:type="dxa" w:w="57"/>
          <w:bottom w:type="dxa" w:w="57"/>
          <w:right w:type="dxa" w:w="57"/>
        </w:tblCellMar>
      </w:tblPr>
      <w:tblGrid>
        <w:gridCol w:w="2120"/>
        <w:gridCol w:w="2419"/>
        <w:gridCol w:w="1164"/>
        <w:gridCol w:w="1574"/>
        <w:gridCol w:w="2646"/>
        <w:gridCol w:w="615"/>
        <w:gridCol w:w="1477"/>
        <w:gridCol w:w="3417"/>
      </w:tblGrid>
      <w:tr>
        <w:trPr>
          <w:trHeight w:hRule="atLeast" w:val="271"/>
        </w:trPr>
        <w:tc>
          <w:tcPr>
            <w:tcW w:type="dxa" w:w="1543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EC010000">
            <w:pPr>
              <w:widowControl w:val="1"/>
              <w:ind/>
              <w:jc w:val="righ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КОНСТРУКТИВНЫЕ ЭЛЕМЕНТЫ СОЕДИНЕНИЯ                                                               Таблица 1</w:t>
            </w:r>
          </w:p>
        </w:tc>
      </w:tr>
      <w:tr>
        <w:trPr>
          <w:trHeight w:hRule="atLeast" w:val="28"/>
        </w:trPr>
        <w:tc>
          <w:tcPr>
            <w:tcW w:type="dxa" w:w="1543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ED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Шов №1    С17 ГОСТ 16037-80</w:t>
            </w:r>
          </w:p>
        </w:tc>
      </w:tr>
      <w:tr>
        <w:trPr>
          <w:trHeight w:hRule="atLeast" w:val="181"/>
        </w:trPr>
        <w:tc>
          <w:tcPr>
            <w:tcW w:type="dxa" w:w="5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E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Эскиз собранного под сварку соединения</w:t>
            </w:r>
          </w:p>
        </w:tc>
        <w:tc>
          <w:tcPr>
            <w:tcW w:type="dxa" w:w="48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EF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Эскиз выполненного сварного соединения</w:t>
            </w:r>
          </w:p>
        </w:tc>
        <w:tc>
          <w:tcPr>
            <w:tcW w:type="dxa" w:w="48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F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Порядок сварки</w:t>
            </w:r>
          </w:p>
        </w:tc>
      </w:tr>
      <w:tr>
        <w:trPr>
          <w:trHeight w:hRule="atLeast" w:val="1781"/>
        </w:trPr>
        <w:tc>
          <w:tcPr>
            <w:tcW w:type="dxa" w:w="5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1010000">
            <w:pPr>
              <w:widowControl w:val="1"/>
              <w:ind/>
              <w:jc w:val="center"/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wrapNone/>
                      <wp:docPr hidden="false" id="8" name="Picture 8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drawing>
                <wp:inline>
                  <wp:extent cx="2009775" cy="1323173"/>
                  <wp:effectExtent b="0" l="0" r="0" t="0"/>
                  <wp:docPr hidden="false" id="9" name="Picture 9"/>
                  <a:graphic>
                    <a:graphicData uri="http://schemas.openxmlformats.org/drawingml/2006/picture">
                      <pic:pic>
                        <pic:nvPicPr>
                          <pic:cNvPr hidden="false" id="10" name="Picture 10"/>
                          <pic:cNvPicPr preferRelativeResize="true"/>
                        </pic:nvPicPr>
                        <pic:blipFill>
                          <a:blip r:embed="rId73"/>
                          <a:stretch/>
                        </pic:blipFill>
                        <pic:spPr>
                          <a:xfrm flipH="false" flipV="false" rot="0">
                            <a:ext cx="2009775" cy="132317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2010000">
            <w:pPr>
              <w:widowControl w:val="1"/>
              <w:ind/>
              <w:jc w:val="center"/>
            </w:pPr>
            <w:bookmarkStart w:id="2" w:name="OLE_LINK2"/>
            <w:bookmarkStart w:id="3" w:name="OLE_LINK3"/>
            <w:bookmarkStart w:id="4" w:name="OLE_LINK1"/>
            <w:r>
              <w:t xml:space="preserve">           </w:t>
            </w:r>
            <w:bookmarkEnd w:id="2"/>
            <w:bookmarkEnd w:id="3"/>
            <w:bookmarkEnd w:id="4"/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wrapNone/>
                      <wp:docPr hidden="false" id="11" name="Picture 1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drawing>
                <wp:inline>
                  <wp:extent cx="1243584" cy="978240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74"/>
                          <a:stretch/>
                        </pic:blipFill>
                        <pic:spPr>
                          <a:xfrm flipH="false" flipV="false" rot="0">
                            <a:ext cx="1243584" cy="9782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3010000">
            <w:pPr>
              <w:widowControl w:val="1"/>
              <w:ind/>
              <w:jc w:val="center"/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wrapNone/>
                      <wp:docPr hidden="false" id="14" name="Picture 1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0"/>
              </w:rPr>
              <w:drawing>
                <wp:inline>
                  <wp:extent cx="1295723" cy="1343025"/>
                  <wp:effectExtent b="0" l="0" r="0" t="0"/>
                  <wp:docPr hidden="false" id="15" name="Picture 15"/>
                  <a:graphic>
                    <a:graphicData uri="http://schemas.openxmlformats.org/drawingml/2006/picture">
                      <pic:pic>
                        <pic:nvPicPr>
                          <pic:cNvPr hidden="false" id="16" name="Picture 16"/>
                          <pic:cNvPicPr preferRelativeResize="true"/>
                        </pic:nvPicPr>
                        <pic:blipFill>
                          <a:blip r:embed="rId7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95723" cy="1343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99"/>
        </w:trPr>
        <w:tc>
          <w:tcPr>
            <w:tcW w:type="dxa" w:w="1543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4010000">
            <w:pPr>
              <w:widowControl w:val="1"/>
              <w:ind/>
              <w:jc w:val="center"/>
            </w:pPr>
            <w:r>
              <w:t>Смещение кромок стыкуемых труб ≤ 1,8 мм</w:t>
            </w:r>
          </w:p>
        </w:tc>
      </w:tr>
      <w:tr>
        <w:trPr>
          <w:trHeight w:hRule="atLeast" w:val="199"/>
        </w:trPr>
        <w:tc>
          <w:tcPr>
            <w:tcW w:type="dxa" w:w="15432"/>
            <w:gridSpan w:val="8"/>
            <w:tcBorders>
              <w:top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5010000">
            <w:pPr>
              <w:widowControl w:val="1"/>
              <w:ind/>
              <w:jc w:val="center"/>
            </w:pPr>
          </w:p>
        </w:tc>
      </w:tr>
      <w:tr>
        <w:trPr>
          <w:trHeight w:hRule="atLeast" w:val="213"/>
        </w:trPr>
        <w:tc>
          <w:tcPr>
            <w:tcW w:type="dxa" w:w="1543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DD9C3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6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РЕЖИМЫ СВАРКИ</w:t>
            </w:r>
          </w:p>
        </w:tc>
      </w:tr>
      <w:tr>
        <w:tc>
          <w:tcPr>
            <w:tcW w:type="dxa" w:w="2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7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Слой шва</w:t>
            </w:r>
          </w:p>
        </w:tc>
        <w:tc>
          <w:tcPr>
            <w:tcW w:type="dxa" w:w="2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8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Диаметр электрода, </w:t>
            </w:r>
            <w:r>
              <w:rPr>
                <w:b w:val="1"/>
                <w:sz w:val="24"/>
              </w:rPr>
              <w:t>мм</w:t>
            </w:r>
          </w:p>
        </w:tc>
        <w:tc>
          <w:tcPr>
            <w:tcW w:type="dxa" w:w="273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9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Род/полярность тока</w:t>
            </w:r>
          </w:p>
        </w:tc>
        <w:tc>
          <w:tcPr>
            <w:tcW w:type="dxa" w:w="81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A01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Сварочный ток, А</w:t>
            </w:r>
          </w:p>
        </w:tc>
      </w:tr>
      <w:tr>
        <w:tc>
          <w:tcPr>
            <w:tcW w:type="dxa" w:w="2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/>
        </w:tc>
        <w:tc>
          <w:tcPr>
            <w:tcW w:type="dxa" w:w="2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/>
        </w:tc>
        <w:tc>
          <w:tcPr>
            <w:tcW w:type="dxa" w:w="27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/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нижнее</w:t>
            </w:r>
          </w:p>
        </w:tc>
        <w:tc>
          <w:tcPr>
            <w:tcW w:type="dxa" w:w="20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вертикальное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потолочное</w:t>
            </w:r>
          </w:p>
        </w:tc>
      </w:tr>
      <w:tr>
        <w:trPr>
          <w:trHeight w:hRule="atLeast" w:val="219"/>
        </w:trPr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F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Корневой 1</w:t>
            </w:r>
          </w:p>
          <w:p w14:paraId="F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прихватки</w:t>
            </w:r>
            <w:r>
              <w:rPr>
                <w:sz w:val="24"/>
              </w:rPr>
              <w:t>)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type="dxa" w:w="273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1020000">
            <w:pPr>
              <w:widowControl w:val="1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Постоянный/ обратная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55-65</w:t>
            </w:r>
          </w:p>
        </w:tc>
        <w:tc>
          <w:tcPr>
            <w:tcW w:type="dxa" w:w="20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40-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40-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</w:tr>
      <w:tr>
        <w:trPr>
          <w:trHeight w:hRule="atLeast" w:val="193"/>
        </w:trPr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Заполняющий 2,</w:t>
            </w:r>
          </w:p>
          <w:p w14:paraId="0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Облицовочный 3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type="dxa" w:w="27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/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70-90</w:t>
            </w:r>
          </w:p>
        </w:tc>
        <w:tc>
          <w:tcPr>
            <w:tcW w:type="dxa" w:w="20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50-80</w:t>
            </w:r>
          </w:p>
        </w:tc>
        <w:tc>
          <w:tcPr>
            <w:tcW w:type="dxa" w:w="3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0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50-80</w:t>
            </w:r>
          </w:p>
        </w:tc>
      </w:tr>
      <w:tr>
        <w:trPr>
          <w:trHeight w:hRule="atLeast" w:val="131"/>
        </w:trPr>
        <w:tc>
          <w:tcPr>
            <w:tcW w:type="dxa" w:w="1543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0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ДОПОЛНИТЕЛЬНЫЕ ТРЕБОВАНИЯ И РЕКОМЕНДАЦИИ</w:t>
            </w:r>
          </w:p>
        </w:tc>
      </w:tr>
      <w:tr>
        <w:tc>
          <w:tcPr>
            <w:tcW w:type="dxa" w:w="1543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0C020000">
            <w:pPr>
              <w:pStyle w:val="Style_8"/>
              <w:widowControl w:val="1"/>
              <w:numPr>
                <w:ilvl w:val="0"/>
                <w:numId w:val="5"/>
              </w:numPr>
              <w:ind/>
              <w:contextualSpacing w:val="1"/>
              <w:jc w:val="both"/>
            </w:pPr>
            <w:r>
              <w:rPr>
                <w:sz w:val="24"/>
              </w:rPr>
              <w:t>Зажигание и гашение сварочной дуги осуществлять на свариваемых кромках или на сварном шве. Сварку вести на минимально короткой дуге. Выполнять послойную зачистку каждого слоя шва и контроль на отсутствие дефектов.</w:t>
            </w:r>
          </w:p>
          <w:p w14:paraId="0D020000">
            <w:pPr>
              <w:pStyle w:val="Style_8"/>
              <w:widowControl w:val="1"/>
              <w:numPr>
                <w:ilvl w:val="0"/>
                <w:numId w:val="5"/>
              </w:numPr>
              <w:ind/>
              <w:contextualSpacing w:val="1"/>
              <w:jc w:val="both"/>
            </w:pPr>
            <w:r>
              <w:rPr>
                <w:sz w:val="24"/>
              </w:rPr>
              <w:t xml:space="preserve">Исправление дефектов шва допускается производить путем удаления дефектной части ручным или механизированным инструментом и повторной сваркой. Время на исправление дефектов входит в общее время на сварку конструкции. </w:t>
            </w:r>
            <w:r>
              <w:rPr>
                <w:b w:val="1"/>
                <w:sz w:val="24"/>
              </w:rPr>
              <w:t>За превышение норматива времени на сборочно-сварочные работы начисляются штрафные баллы. В случае превышения нормативного времени сборки или сварки более чем в 2 раза конкурсант отстраняется от дальнейшего участия в конкурсе.</w:t>
            </w:r>
          </w:p>
          <w:p w14:paraId="0E020000">
            <w:pPr>
              <w:pStyle w:val="Style_8"/>
              <w:widowControl w:val="1"/>
              <w:numPr>
                <w:ilvl w:val="0"/>
                <w:numId w:val="5"/>
              </w:numPr>
              <w:ind/>
              <w:contextualSpacing w:val="1"/>
              <w:jc w:val="both"/>
            </w:pPr>
            <w:r>
              <w:rPr>
                <w:sz w:val="24"/>
              </w:rPr>
              <w:t>При работе с ручным абразивным инструментом пользоваться средствами защиты глаз - очки защитные. При работе с угловой шлифовальной машинкой использовать сварочную маску с закрытым забралом или щиток лицевой защитный.</w:t>
            </w:r>
          </w:p>
        </w:tc>
      </w:tr>
    </w:tbl>
    <w:p w14:paraId="0F020000">
      <w:r>
        <w:br w:type="page"/>
      </w:r>
    </w:p>
    <w:tbl>
      <w:tblPr>
        <w:tblStyle w:val="Style_6"/>
        <w:tblW w:type="auto" w:w="0"/>
        <w:tblInd w:type="dxa" w:w="-5"/>
        <w:tblLayout w:type="fixed"/>
        <w:tblCellMar>
          <w:top w:type="dxa" w:w="57"/>
          <w:left w:type="dxa" w:w="57"/>
          <w:bottom w:type="dxa" w:w="57"/>
          <w:right w:type="dxa" w:w="57"/>
        </w:tblCellMar>
      </w:tblPr>
      <w:tblGrid>
        <w:gridCol w:w="396"/>
        <w:gridCol w:w="1095"/>
        <w:gridCol w:w="989"/>
        <w:gridCol w:w="7524"/>
        <w:gridCol w:w="5428"/>
      </w:tblGrid>
      <w:t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10020000">
            <w:pPr>
              <w:widowControl w:val="1"/>
              <w:ind/>
              <w:jc w:val="center"/>
            </w:pPr>
            <w:r>
              <w:rPr>
                <w:b w:val="1"/>
              </w:rPr>
              <w:t>ПЕРЕЧЕНЬ И ПОСЛЕДОВАТЕЛЬНОСТЬ ОПЕРАЦИЙ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11020000">
            <w:pPr>
              <w:widowControl w:val="1"/>
              <w:ind/>
              <w:jc w:val="center"/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2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12020000">
            <w:pPr>
              <w:widowControl w:val="1"/>
              <w:ind/>
              <w:jc w:val="center"/>
            </w:pPr>
            <w:r>
              <w:rPr>
                <w:b w:val="1"/>
                <w:sz w:val="24"/>
              </w:rPr>
              <w:t>Операция</w:t>
            </w:r>
          </w:p>
        </w:tc>
        <w:tc>
          <w:tcPr>
            <w:tcW w:type="dxa" w:w="12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13020000">
            <w:pPr>
              <w:widowControl w:val="1"/>
              <w:ind/>
              <w:jc w:val="center"/>
            </w:pPr>
            <w:r>
              <w:rPr>
                <w:b w:val="1"/>
                <w:sz w:val="24"/>
              </w:rPr>
              <w:t>Содержание операций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14020000">
            <w:pPr>
              <w:pStyle w:val="Style_8"/>
              <w:widowControl w:val="1"/>
              <w:numPr>
                <w:ilvl w:val="0"/>
                <w:numId w:val="6"/>
              </w:numPr>
              <w:ind w:left="340"/>
              <w:contextualSpacing w:val="1"/>
              <w:rPr>
                <w:sz w:val="24"/>
              </w:rPr>
            </w:pPr>
          </w:p>
        </w:tc>
        <w:tc>
          <w:tcPr>
            <w:tcW w:type="dxa" w:w="2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15020000">
            <w:r>
              <w:rPr>
                <w:sz w:val="24"/>
              </w:rPr>
              <w:t>Проверка оснащенности сварочного поста</w:t>
            </w:r>
          </w:p>
        </w:tc>
        <w:tc>
          <w:tcPr>
            <w:tcW w:type="dxa" w:w="12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16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 xml:space="preserve">Проверить </w:t>
            </w:r>
            <w:r>
              <w:rPr>
                <w:rStyle w:val="Style_16_ch"/>
                <w:color w:val="000000"/>
                <w:sz w:val="24"/>
              </w:rPr>
              <w:t xml:space="preserve">оснащенность сварочного поста </w:t>
            </w:r>
            <w:r>
              <w:rPr>
                <w:sz w:val="24"/>
              </w:rPr>
              <w:t>инструментами, технологической оснасткой и сварочным оборудованием</w:t>
            </w:r>
            <w:r>
              <w:rPr>
                <w:rStyle w:val="Style_16_ch"/>
                <w:sz w:val="24"/>
              </w:rPr>
              <w:t>.</w:t>
            </w:r>
          </w:p>
          <w:p w14:paraId="17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 xml:space="preserve">Проверить </w:t>
            </w:r>
            <w:r>
              <w:rPr>
                <w:rStyle w:val="Style_16_ch"/>
                <w:color w:val="000000"/>
                <w:sz w:val="24"/>
              </w:rPr>
              <w:t xml:space="preserve">наличие </w:t>
            </w:r>
            <w:r>
              <w:rPr>
                <w:sz w:val="24"/>
              </w:rPr>
              <w:t>резинового коврика.</w:t>
            </w:r>
          </w:p>
          <w:p w14:paraId="18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>Проверить целостность и исправность сварочных кабелей</w:t>
            </w:r>
            <w:r>
              <w:rPr>
                <w:rStyle w:val="Style_16_ch"/>
                <w:sz w:val="24"/>
              </w:rPr>
              <w:t>.</w:t>
            </w:r>
          </w:p>
          <w:p w14:paraId="19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 xml:space="preserve">Проверить </w:t>
            </w:r>
            <w:r>
              <w:rPr>
                <w:rStyle w:val="Style_16_ch"/>
                <w:color w:val="000000"/>
                <w:sz w:val="24"/>
              </w:rPr>
              <w:t>наличие и работоспособность местной вытяжной вентиляции.</w:t>
            </w:r>
          </w:p>
          <w:p w14:paraId="1A020000">
            <w:r>
              <w:rPr>
                <w:sz w:val="24"/>
              </w:rPr>
              <w:t>Проверить и выбрать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Style w:val="Style_16_ch"/>
                <w:color w:val="000000"/>
                <w:sz w:val="24"/>
              </w:rPr>
              <w:t>СИЗ, инструмент и приспособления.</w:t>
            </w:r>
          </w:p>
        </w:tc>
      </w:tr>
      <w:tr>
        <w:trPr>
          <w:trHeight w:hRule="atLeast" w:val="218"/>
        </w:trP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1B020000">
            <w:pPr>
              <w:pStyle w:val="Style_8"/>
              <w:widowControl w:val="1"/>
              <w:numPr>
                <w:ilvl w:val="0"/>
                <w:numId w:val="8"/>
              </w:num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1C020000">
            <w:r>
              <w:rPr>
                <w:sz w:val="24"/>
              </w:rPr>
              <w:t>Входной контроль</w:t>
            </w:r>
          </w:p>
        </w:tc>
        <w:tc>
          <w:tcPr>
            <w:tcW w:type="dxa" w:w="12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1D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</w:pPr>
            <w:r>
              <w:rPr>
                <w:sz w:val="24"/>
              </w:rPr>
              <w:t>Проверить и выбрать</w:t>
            </w:r>
            <w:r>
              <w:rPr>
                <w:rStyle w:val="Style_16_ch"/>
                <w:color w:val="000000"/>
                <w:sz w:val="24"/>
              </w:rPr>
              <w:t xml:space="preserve"> сварочные материалы.</w:t>
            </w:r>
          </w:p>
          <w:p w14:paraId="1E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>Проверить соответствие геометрических размеров деталей технологической карте.</w:t>
            </w:r>
          </w:p>
          <w:p w14:paraId="1F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>Проверить состояние свариваемых кромок деталей. Трещины, надрывы, задиры не допускаются.</w:t>
            </w:r>
          </w:p>
          <w:p w14:paraId="20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>При обнаружении дефектов предъявить детали для замены экспертной комиссии.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21020000">
            <w:pPr>
              <w:pStyle w:val="Style_8"/>
              <w:widowControl w:val="1"/>
              <w:numPr>
                <w:ilvl w:val="0"/>
                <w:numId w:val="8"/>
              </w:num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22020000">
            <w:pPr>
              <w:rPr>
                <w:sz w:val="24"/>
              </w:rPr>
            </w:pPr>
            <w:r>
              <w:rPr>
                <w:sz w:val="24"/>
              </w:rPr>
              <w:t>Подготовка к сборке</w:t>
            </w:r>
          </w:p>
        </w:tc>
        <w:tc>
          <w:tcPr>
            <w:tcW w:type="dxa" w:w="12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23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 xml:space="preserve">Зачистить ручной металлической щеткой или </w:t>
            </w:r>
            <w:r>
              <w:rPr>
                <w:sz w:val="24"/>
              </w:rPr>
              <w:t>шлифмашинкой</w:t>
            </w:r>
            <w:r>
              <w:rPr>
                <w:sz w:val="24"/>
              </w:rPr>
              <w:t xml:space="preserve"> кромки и прилегающие к ним наружные поверхности деталей на ширину не менее 20 мм, внутреннюю поверхность деталей на ширину не менее 10 мм. Ширину зачищенных участков считать от кромки разделки.</w:t>
            </w:r>
          </w:p>
          <w:p w14:paraId="24020000">
            <w:r>
              <w:rPr>
                <w:sz w:val="24"/>
              </w:rPr>
              <w:t xml:space="preserve">На тренировочной пластине выполнить предварительную настройку режимов сварки </w:t>
            </w:r>
            <w:r>
              <w:rPr>
                <w:b w:val="1"/>
                <w:sz w:val="24"/>
              </w:rPr>
              <w:t>(не более 10 минут)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2318"/>
        </w:trP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25020000">
            <w:pPr>
              <w:pStyle w:val="Style_8"/>
              <w:widowControl w:val="1"/>
              <w:numPr>
                <w:ilvl w:val="0"/>
                <w:numId w:val="8"/>
              </w:num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26020000">
            <w:pPr>
              <w:rPr>
                <w:sz w:val="24"/>
              </w:rPr>
            </w:pPr>
            <w:r>
              <w:rPr>
                <w:sz w:val="24"/>
              </w:rPr>
              <w:t>Сборка</w:t>
            </w:r>
          </w:p>
        </w:tc>
        <w:tc>
          <w:tcPr>
            <w:tcW w:type="dxa" w:w="12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27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>Сборку деталей осуществлять на столе сварочном с применением приспособления для сборки труб.</w:t>
            </w:r>
          </w:p>
          <w:p w14:paraId="28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>Способ сборки на прихватках в удобном для сборки положении.</w:t>
            </w:r>
          </w:p>
          <w:p w14:paraId="29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Выполнить прихватки равномерно по периметру свариваемых элементов (количество не более 3 шт., длина </w:t>
            </w:r>
            <w:r>
              <w:rPr>
                <w:sz w:val="24"/>
              </w:rPr>
              <w:t>20-3</w:t>
            </w:r>
            <w:r>
              <w:rPr>
                <w:sz w:val="24"/>
              </w:rPr>
              <w:t>0 мм)</w:t>
            </w:r>
            <w:r>
              <w:rPr>
                <w:sz w:val="24"/>
              </w:rPr>
              <w:t>.</w:t>
            </w:r>
          </w:p>
          <w:p w14:paraId="2A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</w:pPr>
            <w:r>
              <w:rPr>
                <w:sz w:val="24"/>
              </w:rPr>
              <w:t>Прихватки выполнять с полным проваром и переплавлять их при выполнении корневого слоя шва.</w:t>
            </w:r>
          </w:p>
          <w:p w14:paraId="2B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</w:pPr>
            <w:r>
              <w:rPr>
                <w:sz w:val="24"/>
              </w:rPr>
              <w:t>Прихватки зачистить от шлака и брызг, проконтролировать внешним осмотром.</w:t>
            </w:r>
          </w:p>
          <w:p w14:paraId="2C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</w:pPr>
            <w:r>
              <w:rPr>
                <w:sz w:val="24"/>
              </w:rPr>
              <w:t>Сварочные материалы и режимы сварки как для корневого слоя шва.</w:t>
            </w:r>
          </w:p>
          <w:p w14:paraId="2D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>Проверить качество сборки в соответствии с таблицей 1 технологической карты.</w:t>
            </w:r>
          </w:p>
          <w:p w14:paraId="2E020000">
            <w:r>
              <w:rPr>
                <w:sz w:val="24"/>
              </w:rPr>
              <w:t>Проверить качество прихваток на соответствие размеров и расположения, на отсутствие трещин, шлака, пор.</w:t>
            </w:r>
          </w:p>
        </w:tc>
      </w:tr>
      <w:tr>
        <w:trPr>
          <w:trHeight w:hRule="atLeast" w:val="20"/>
        </w:trP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2F020000">
            <w:pPr>
              <w:pStyle w:val="Style_8"/>
              <w:widowControl w:val="1"/>
              <w:numPr>
                <w:ilvl w:val="0"/>
                <w:numId w:val="8"/>
              </w:num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30020000">
            <w:pPr>
              <w:rPr>
                <w:sz w:val="24"/>
              </w:rPr>
            </w:pPr>
            <w:r>
              <w:rPr>
                <w:sz w:val="24"/>
              </w:rPr>
              <w:t>Маркировка</w:t>
            </w:r>
          </w:p>
        </w:tc>
        <w:tc>
          <w:tcPr>
            <w:tcW w:type="dxa" w:w="12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31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</w:pPr>
            <w:r>
              <w:rPr>
                <w:sz w:val="24"/>
              </w:rPr>
              <w:t>Нанести на собранной конкурсной детали</w:t>
            </w:r>
            <w:r>
              <w:rPr>
                <w:sz w:val="24"/>
              </w:rPr>
              <w:t xml:space="preserve"> на расстоянии 10-20 мм от края</w:t>
            </w:r>
            <w:r>
              <w:rPr>
                <w:sz w:val="24"/>
              </w:rPr>
              <w:t xml:space="preserve"> трубы номер (по жеребьевке) конкурсанта. Для лучшей видимости, номер обвести рамкой.</w:t>
            </w:r>
          </w:p>
          <w:p w14:paraId="32020000">
            <w:r>
              <w:rPr>
                <w:b w:val="1"/>
                <w:sz w:val="24"/>
              </w:rPr>
              <w:t>Предъявить собранную деталь члену экспертной комиссии.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33020000">
            <w:pPr>
              <w:pStyle w:val="Style_8"/>
              <w:widowControl w:val="1"/>
              <w:numPr>
                <w:ilvl w:val="0"/>
                <w:numId w:val="8"/>
              </w:num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34020000">
            <w:pPr>
              <w:rPr>
                <w:sz w:val="24"/>
              </w:rPr>
            </w:pPr>
            <w:r>
              <w:rPr>
                <w:sz w:val="24"/>
              </w:rPr>
              <w:t>Сварка</w:t>
            </w:r>
          </w:p>
        </w:tc>
        <w:tc>
          <w:tcPr>
            <w:tcW w:type="dxa" w:w="12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35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Закрепить собранную деталь в приспособлении так, чтобы обеспечить выполнение сварки в указанном положении.</w:t>
            </w:r>
          </w:p>
          <w:p w14:paraId="36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Выполнить сварной шов №1. При невозможности переплавки прихватки вырезать механическим способом.</w:t>
            </w:r>
          </w:p>
          <w:p w14:paraId="37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После сварки корневого слоя выполнить его зачистку от брызг и окалины.</w:t>
            </w:r>
          </w:p>
          <w:p w14:paraId="38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По окончании сварки снять деталь с приспособления.</w:t>
            </w:r>
          </w:p>
          <w:p w14:paraId="39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Зачистить от брызг облицовочный шов ручным инструментом.</w:t>
            </w:r>
          </w:p>
          <w:p w14:paraId="3A020000">
            <w:pPr>
              <w:pStyle w:val="Style_8"/>
              <w:widowControl w:val="1"/>
              <w:ind w:firstLine="0" w:left="284"/>
              <w:contextualSpacing w:val="1"/>
              <w:rPr>
                <w:sz w:val="24"/>
              </w:rPr>
            </w:pPr>
            <w:r>
              <w:rPr>
                <w:b w:val="1"/>
                <w:i w:val="1"/>
                <w:sz w:val="24"/>
              </w:rPr>
              <w:t>ЗАПРЕЩАЕТСЯ зачистка облицовочного слоя шва шлифовальной машинкой!</w:t>
            </w:r>
          </w:p>
          <w:p w14:paraId="3B020000">
            <w:pPr>
              <w:rPr>
                <w:sz w:val="24"/>
              </w:rPr>
            </w:pPr>
            <w:r>
              <w:rPr>
                <w:sz w:val="24"/>
              </w:rPr>
              <w:t xml:space="preserve">Зачистить от брызг прилегающие к сварным швам поверхности основного металла, на ширину не </w:t>
            </w:r>
            <w:r>
              <w:rPr>
                <w:sz w:val="24"/>
              </w:rPr>
              <w:t>менее 20 мм</w:t>
            </w:r>
            <w:r>
              <w:rPr>
                <w:sz w:val="24"/>
              </w:rPr>
              <w:t xml:space="preserve"> ручным </w:t>
            </w:r>
            <w:r>
              <w:rPr>
                <w:sz w:val="24"/>
              </w:rPr>
              <w:t>инструментом или шлифовальной машинкой лепестковым/проволочным кругом не допуская утонения основного металла.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3C020000">
            <w:pPr>
              <w:pStyle w:val="Style_8"/>
              <w:widowControl w:val="1"/>
              <w:numPr>
                <w:ilvl w:val="0"/>
                <w:numId w:val="8"/>
              </w:num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3D020000">
            <w:pPr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type="dxa" w:w="129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3E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Осмотреть изделие на наличие наружных дефектов.</w:t>
            </w:r>
          </w:p>
          <w:p w14:paraId="3F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rPr>
                <w:b w:val="1"/>
                <w:sz w:val="24"/>
              </w:rPr>
            </w:pPr>
            <w:r>
              <w:rPr>
                <w:sz w:val="24"/>
              </w:rPr>
              <w:t xml:space="preserve">Видимые дефекты подлежат исправлению. </w:t>
            </w:r>
            <w:r>
              <w:rPr>
                <w:b w:val="1"/>
                <w:sz w:val="24"/>
              </w:rPr>
              <w:t>Время на исправление дефектов входит в общее время на сварку шва №1 конкурсной детали!</w:t>
            </w:r>
          </w:p>
          <w:p w14:paraId="40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Предъявить сваренную конкурсную деталь члену экспертной комиссии.</w:t>
            </w:r>
          </w:p>
        </w:tc>
      </w:tr>
      <w:t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4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КОНТРОЛЬ КАЧЕСТВА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42020000">
            <w:pPr>
              <w:widowControl w:val="1"/>
              <w:ind/>
              <w:contextualSpacing w:val="1"/>
              <w:rPr>
                <w:sz w:val="24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Метод</w:t>
            </w:r>
          </w:p>
        </w:tc>
        <w:tc>
          <w:tcPr>
            <w:tcW w:type="dxa" w:w="8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4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Шифр нормативного документа на методику и оценку качества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5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Объем контроля, %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6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ВИК</w:t>
            </w:r>
          </w:p>
        </w:tc>
        <w:tc>
          <w:tcPr>
            <w:tcW w:type="dxa" w:w="8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8020000">
            <w:pPr>
              <w:pStyle w:val="Style_8"/>
              <w:widowControl w:val="1"/>
              <w:numPr>
                <w:ilvl w:val="0"/>
                <w:numId w:val="9"/>
              </w:numPr>
              <w:ind w:hanging="284" w:left="371"/>
              <w:contextualSpacing w:val="1"/>
              <w:rPr>
                <w:sz w:val="24"/>
              </w:rPr>
            </w:pPr>
            <w:r>
              <w:rPr>
                <w:sz w:val="24"/>
              </w:rPr>
              <w:t>СТО 9701105632-003-2021;</w:t>
            </w:r>
          </w:p>
          <w:p w14:paraId="49020000">
            <w:pPr>
              <w:pStyle w:val="Style_8"/>
              <w:widowControl w:val="1"/>
              <w:numPr>
                <w:ilvl w:val="0"/>
                <w:numId w:val="9"/>
              </w:numPr>
              <w:ind w:hanging="284" w:left="371"/>
              <w:contextualSpacing w:val="1"/>
              <w:rPr>
                <w:sz w:val="24"/>
              </w:rPr>
            </w:pPr>
            <w:r>
              <w:rPr>
                <w:sz w:val="24"/>
              </w:rPr>
              <w:t>ГОСТ 16037-80;</w:t>
            </w:r>
          </w:p>
          <w:p w14:paraId="4A020000">
            <w:pPr>
              <w:pStyle w:val="Style_8"/>
              <w:widowControl w:val="1"/>
              <w:numPr>
                <w:ilvl w:val="0"/>
                <w:numId w:val="9"/>
              </w:numPr>
              <w:ind w:hanging="284" w:left="371"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5817-202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, уровень В.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c>
          <w:tcPr>
            <w:tcW w:type="dxa" w:w="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C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type="dxa" w:w="8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4E020000">
            <w:pPr>
              <w:pStyle w:val="Style_8"/>
              <w:widowControl w:val="1"/>
              <w:numPr>
                <w:ilvl w:val="0"/>
                <w:numId w:val="10"/>
              </w:numPr>
              <w:ind w:hanging="283" w:left="367"/>
              <w:rPr>
                <w:sz w:val="24"/>
              </w:rPr>
            </w:pPr>
            <w:r>
              <w:rPr>
                <w:sz w:val="24"/>
              </w:rPr>
              <w:t>ГОСТ 7512-82;</w:t>
            </w:r>
          </w:p>
          <w:p w14:paraId="4F020000">
            <w:pPr>
              <w:pStyle w:val="Style_8"/>
              <w:widowControl w:val="1"/>
              <w:numPr>
                <w:ilvl w:val="0"/>
                <w:numId w:val="10"/>
              </w:numPr>
              <w:ind w:hanging="283" w:left="367"/>
              <w:rPr>
                <w:sz w:val="24"/>
              </w:rPr>
            </w:pPr>
            <w:r>
              <w:rPr>
                <w:sz w:val="24"/>
              </w:rPr>
              <w:t xml:space="preserve">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5817-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, уровень</w:t>
            </w:r>
            <w:r>
              <w:rPr>
                <w:sz w:val="24"/>
              </w:rPr>
              <w:t xml:space="preserve"> В.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51020000">
      <w:pPr>
        <w:sectPr>
          <w:footerReference r:id="rId3" w:type="default"/>
          <w:footerReference r:id="rId29" w:type="first"/>
          <w:pgSz w:h="11906" w:orient="landscape" w:w="16838"/>
          <w:pgMar w:bottom="777" w:footer="720" w:gutter="0" w:header="0" w:left="840" w:right="680" w:top="568"/>
        </w:sectPr>
      </w:pPr>
    </w:p>
    <w:p w14:paraId="52020000">
      <w:pPr>
        <w:rPr>
          <w:rFonts w:ascii="Arial" w:hAnsi="Arial"/>
          <w:sz w:val="20"/>
        </w:rPr>
      </w:pPr>
    </w:p>
    <w:tbl>
      <w:tblPr>
        <w:tblStyle w:val="Style_6"/>
        <w:tblW w:type="auto" w:w="0"/>
        <w:tblInd w:type="dxa" w:w="-10"/>
        <w:tblLayout w:type="fixed"/>
        <w:tblCellMar>
          <w:top w:type="dxa" w:w="57"/>
          <w:left w:type="dxa" w:w="57"/>
          <w:bottom w:type="dxa" w:w="57"/>
          <w:right w:type="dxa" w:w="57"/>
        </w:tblCellMar>
      </w:tblPr>
      <w:tblGrid>
        <w:gridCol w:w="2941"/>
        <w:gridCol w:w="12491"/>
      </w:tblGrid>
      <w:tr>
        <w:tc>
          <w:tcPr>
            <w:tcW w:type="dxa" w:w="154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EECE1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ТЕХНОЛОГИЧЕСКАЯ КАРТА № РЭ-ТК-сш2</w:t>
            </w:r>
          </w:p>
        </w:tc>
      </w:tr>
      <w:tr>
        <w:tc>
          <w:tcPr>
            <w:tcW w:type="dxa" w:w="154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4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ИСХОДНЫЕ ДАННЫЕ</w:t>
            </w:r>
          </w:p>
        </w:tc>
      </w:tr>
      <w:t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5020000">
            <w:pPr>
              <w:rPr>
                <w:sz w:val="24"/>
              </w:rPr>
            </w:pPr>
            <w:r>
              <w:rPr>
                <w:sz w:val="24"/>
              </w:rPr>
              <w:t>Способ сварки (номер процесса)</w:t>
            </w:r>
          </w:p>
        </w:tc>
        <w:tc>
          <w:tcPr>
            <w:tcW w:type="dxa" w:w="1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602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РД (</w:t>
            </w:r>
            <w:r>
              <w:rPr>
                <w:sz w:val="24"/>
              </w:rPr>
              <w:t xml:space="preserve">111)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Сварка ручная дуговая плавящимся электродом (сварка дуговая плавящимся покрытым электродом) по 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4063-2025</w:t>
            </w:r>
          </w:p>
        </w:tc>
      </w:tr>
      <w:t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7020000">
            <w:pPr>
              <w:rPr>
                <w:sz w:val="24"/>
              </w:rPr>
            </w:pPr>
            <w:r>
              <w:rPr>
                <w:sz w:val="24"/>
              </w:rPr>
              <w:t>Сварочные материалы</w:t>
            </w:r>
          </w:p>
        </w:tc>
        <w:tc>
          <w:tcPr>
            <w:tcW w:type="dxa" w:w="1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8020000">
            <w:pPr>
              <w:rPr>
                <w:sz w:val="24"/>
              </w:rPr>
            </w:pPr>
            <w:r>
              <w:rPr>
                <w:sz w:val="24"/>
              </w:rPr>
              <w:t xml:space="preserve">Электроды Э50А с основным видом покрытия по ГОСТ 9467 или ИСО 2560-А E 46 4 B 41 H5 по 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2560-2023, Ø2,5 (2,6); Ø3,0 (3,2)</w:t>
            </w:r>
          </w:p>
        </w:tc>
      </w:tr>
      <w:t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9020000">
            <w:pPr>
              <w:rPr>
                <w:sz w:val="24"/>
              </w:rPr>
            </w:pPr>
            <w:r>
              <w:rPr>
                <w:sz w:val="24"/>
              </w:rPr>
              <w:t>Основные материалы</w:t>
            </w:r>
          </w:p>
        </w:tc>
        <w:tc>
          <w:tcPr>
            <w:tcW w:type="dxa" w:w="1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A02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Лист 150х300х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,0 Сталь 09Г2С по ГОСТ 19281-2014 – 2 шт.; длина сварного шва 300 мм</w:t>
            </w:r>
          </w:p>
        </w:tc>
      </w:tr>
      <w:tr>
        <w:trPr>
          <w:trHeight w:hRule="atLeast" w:val="689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B020000">
            <w:pPr>
              <w:rPr>
                <w:sz w:val="24"/>
              </w:rPr>
            </w:pPr>
            <w:r>
              <w:rPr>
                <w:sz w:val="24"/>
              </w:rPr>
              <w:t>Инструмент и технологическая оснастка</w:t>
            </w:r>
          </w:p>
        </w:tc>
        <w:tc>
          <w:tcPr>
            <w:tcW w:type="dxa" w:w="1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C02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глошлифовальная</w:t>
            </w:r>
            <w:r>
              <w:rPr>
                <w:sz w:val="24"/>
              </w:rPr>
              <w:t xml:space="preserve"> машинка (мощность не менее 800Вт, под круг 125мм), приспособление (оснастка) с комплектом крепежа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 xml:space="preserve">фиксации деталей в различных пространственных положениях, металлическая щетка ручная (узкая), </w:t>
            </w:r>
            <w:r>
              <w:rPr>
                <w:sz w:val="24"/>
              </w:rPr>
              <w:t>молоток-шлакоотделитель</w:t>
            </w:r>
            <w:r>
              <w:rPr>
                <w:sz w:val="24"/>
              </w:rPr>
              <w:t>, плоскогубцы, молоток слесарный 500гр., зубило слесарное 200мм (стальное), напильник плоский, напильник полукруглый, универсальный шаблон сварщика УШС-3, линейка металлическая 300мм, штангенциркуль не менее 150мм с глубиномером, маркер по металлу, диск абразивный отрезной по углеродистой стали</w:t>
            </w:r>
            <w:r>
              <w:rPr>
                <w:sz w:val="24"/>
              </w:rPr>
              <w:t xml:space="preserve"> для УШМ, диск абразивный шлифовальный по углеродистой стали для УШМ, диск </w:t>
            </w:r>
            <w:r>
              <w:rPr>
                <w:sz w:val="24"/>
              </w:rPr>
              <w:t>щетка-крацовка</w:t>
            </w:r>
            <w:r>
              <w:rPr>
                <w:sz w:val="24"/>
              </w:rPr>
              <w:t xml:space="preserve"> для УШМ, стальная пластина для настройки режимов сварки, шаблоны для выставления зазора</w:t>
            </w:r>
          </w:p>
        </w:tc>
      </w:tr>
      <w:tr>
        <w:trPr>
          <w:trHeight w:hRule="atLeast" w:val="28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D020000">
            <w:pPr>
              <w:rPr>
                <w:sz w:val="24"/>
              </w:rPr>
            </w:pPr>
            <w:r>
              <w:rPr>
                <w:sz w:val="24"/>
              </w:rPr>
              <w:t>СИЗ</w:t>
            </w:r>
            <w:r>
              <w:rPr>
                <w:sz w:val="24"/>
              </w:rPr>
              <w:t xml:space="preserve"> (средства индивидуальной защиты)</w:t>
            </w:r>
          </w:p>
        </w:tc>
        <w:tc>
          <w:tcPr>
            <w:tcW w:type="dxa" w:w="1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E02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костюм сварщика, ботинки для сварщика, подшлемник, защитные перчатки (краги), перчатки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/б, сварочная маска, очки защитные, щиток лицевой защитный</w:t>
            </w:r>
          </w:p>
        </w:tc>
      </w:tr>
      <w:t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5F020000">
            <w:pPr>
              <w:rPr>
                <w:sz w:val="24"/>
              </w:rPr>
            </w:pPr>
            <w:r>
              <w:rPr>
                <w:sz w:val="24"/>
              </w:rPr>
              <w:t>Сварное соединение</w:t>
            </w:r>
          </w:p>
        </w:tc>
        <w:tc>
          <w:tcPr>
            <w:tcW w:type="dxa" w:w="1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6002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С17 по ГОСТ 5264-80 - Сварной шов №2</w:t>
            </w:r>
          </w:p>
        </w:tc>
      </w:tr>
      <w:t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1020000">
            <w:pPr>
              <w:rPr>
                <w:sz w:val="24"/>
              </w:rPr>
            </w:pPr>
            <w:r>
              <w:rPr>
                <w:sz w:val="24"/>
              </w:rPr>
              <w:t>Положение при сварке</w:t>
            </w:r>
          </w:p>
        </w:tc>
        <w:tc>
          <w:tcPr>
            <w:tcW w:type="dxa" w:w="1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6202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PF — вертикальное положение (направление сварки снизу вверх) по 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6947-2022</w:t>
            </w:r>
          </w:p>
        </w:tc>
      </w:tr>
      <w:tr>
        <w:trPr>
          <w:trHeight w:hRule="atLeast" w:val="218"/>
        </w:trPr>
        <w:tc>
          <w:tcPr>
            <w:tcW w:type="dxa" w:w="2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3020000">
            <w:pPr>
              <w:rPr>
                <w:sz w:val="24"/>
              </w:rPr>
            </w:pPr>
            <w:r>
              <w:rPr>
                <w:sz w:val="24"/>
              </w:rPr>
              <w:t>Сварочное оборудование</w:t>
            </w:r>
          </w:p>
        </w:tc>
        <w:tc>
          <w:tcPr>
            <w:tcW w:type="dxa" w:w="1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402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Комплект сварочного оборудования для РД (111) сварки (источник </w:t>
            </w:r>
            <w:r>
              <w:rPr>
                <w:sz w:val="24"/>
              </w:rPr>
              <w:t xml:space="preserve">питания инверторного типа постоянного </w:t>
            </w:r>
            <w:r>
              <w:rPr>
                <w:sz w:val="24"/>
              </w:rPr>
              <w:t>сварочного</w:t>
            </w:r>
            <w:r>
              <w:rPr>
                <w:sz w:val="24"/>
              </w:rPr>
              <w:t xml:space="preserve"> тока с номинальной силой тока не менее 315А и ПВ-60%, сварочный кабель с </w:t>
            </w:r>
            <w:r>
              <w:rPr>
                <w:sz w:val="24"/>
              </w:rPr>
              <w:t>электрододержателем</w:t>
            </w:r>
            <w:r>
              <w:rPr>
                <w:sz w:val="24"/>
              </w:rPr>
              <w:t>, кабель заземления с зажимом),</w:t>
            </w:r>
          </w:p>
        </w:tc>
      </w:tr>
    </w:tbl>
    <w:p w14:paraId="65020000">
      <w:r>
        <w:br w:type="page"/>
      </w:r>
    </w:p>
    <w:tbl>
      <w:tblPr>
        <w:tblStyle w:val="Style_6"/>
        <w:tblW w:type="auto" w:w="0"/>
        <w:tblInd w:type="dxa" w:w="-10"/>
        <w:tblLayout w:type="fixed"/>
        <w:tblCellMar>
          <w:top w:type="dxa" w:w="57"/>
          <w:left w:type="dxa" w:w="57"/>
          <w:bottom w:type="dxa" w:w="57"/>
          <w:right w:type="dxa" w:w="57"/>
        </w:tblCellMar>
      </w:tblPr>
      <w:tblGrid>
        <w:gridCol w:w="2801"/>
        <w:gridCol w:w="3117"/>
        <w:gridCol w:w="1207"/>
        <w:gridCol w:w="2617"/>
        <w:gridCol w:w="5690"/>
      </w:tblGrid>
      <w:t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66020000">
            <w:pPr>
              <w:widowControl w:val="1"/>
              <w:ind/>
              <w:jc w:val="righ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КОНСТРУКТИВНЫЕ ЭЛЕМЕНТЫ СОЕДИНЕНИЯ                                                                          Таблица 1</w:t>
            </w:r>
          </w:p>
        </w:tc>
      </w:tr>
      <w:t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67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Шов №2   С17 по ГОСТ 5264-80</w:t>
            </w:r>
          </w:p>
        </w:tc>
      </w:tr>
      <w:tr>
        <w:tc>
          <w:tcPr>
            <w:tcW w:type="dxa" w:w="71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6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Эскиз собранного под сварку соединения</w:t>
            </w:r>
          </w:p>
        </w:tc>
        <w:tc>
          <w:tcPr>
            <w:tcW w:type="dxa" w:w="83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69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Эскиз выполненного сварного соединения</w:t>
            </w:r>
          </w:p>
        </w:tc>
      </w:tr>
      <w:tr>
        <w:trPr>
          <w:trHeight w:hRule="atLeast" w:val="1951"/>
        </w:trPr>
        <w:tc>
          <w:tcPr>
            <w:tcW w:type="dxa" w:w="71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wrapNone/>
                      <wp:docPr hidden="false" id="17" name="Picture 17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drawing>
                <wp:inline>
                  <wp:extent cx="2286000" cy="1339850"/>
                  <wp:effectExtent b="0" l="0" r="0" t="0"/>
                  <wp:docPr hidden="false" id="18" name="Picture 18"/>
                  <a:graphic>
                    <a:graphicData uri="http://schemas.openxmlformats.org/drawingml/2006/picture">
                      <pic:pic>
                        <pic:nvPicPr>
                          <pic:cNvPr hidden="false" id="19" name="Picture 19"/>
                          <pic:cNvPicPr preferRelativeResize="true"/>
                        </pic:nvPicPr>
                        <pic:blipFill>
                          <a:blip r:embed="rId7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286000" cy="1339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wrapNone/>
                      <wp:docPr hidden="false" id="20" name="Picture 20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drawing>
                <wp:inline>
                  <wp:extent cx="1934845" cy="1308100"/>
                  <wp:effectExtent b="0" l="0" r="0" t="0"/>
                  <wp:docPr hidden="false" id="21" name="Picture 21"/>
                  <a:graphic>
                    <a:graphicData uri="http://schemas.openxmlformats.org/drawingml/2006/picture">
                      <pic:pic>
                        <pic:nvPicPr>
                          <pic:cNvPr hidden="false" id="22" name="Picture 22"/>
                          <pic:cNvPicPr preferRelativeResize="true"/>
                        </pic:nvPicPr>
                        <pic:blipFill>
                          <a:blip r:embed="rId7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34845" cy="1308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94"/>
        </w:trP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Линейное смещение кромок не более 0,8 мм</w:t>
            </w:r>
          </w:p>
        </w:tc>
      </w:tr>
      <w:tr>
        <w:trPr>
          <w:trHeight w:hRule="atLeast" w:val="213"/>
        </w:trP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DD9C3" w:val="clear"/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D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РЕЖИМЫ СВАРКИ</w:t>
            </w:r>
          </w:p>
        </w:tc>
      </w:tr>
      <w:tr>
        <w:trPr>
          <w:trHeight w:hRule="atLeast" w:val="152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E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Слой шва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6F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Диаметр электрода, </w:t>
            </w:r>
            <w:r>
              <w:rPr>
                <w:b w:val="1"/>
                <w:sz w:val="24"/>
              </w:rPr>
              <w:t>мм</w:t>
            </w:r>
          </w:p>
        </w:tc>
        <w:tc>
          <w:tcPr>
            <w:tcW w:type="dxa" w:w="38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0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Род/полярность тока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1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Сварочный ток, А</w:t>
            </w:r>
          </w:p>
        </w:tc>
      </w:tr>
      <w:tr>
        <w:trPr>
          <w:trHeight w:hRule="atLeast" w:val="72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Корневой 1</w:t>
            </w:r>
          </w:p>
          <w:p w14:paraId="7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(прихватки)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type="dxa" w:w="382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5020000">
            <w:pPr>
              <w:widowControl w:val="1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Постоянный/ обратная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5-7</w:t>
            </w:r>
            <w:r>
              <w:rPr>
                <w:sz w:val="24"/>
              </w:rPr>
              <w:t>5</w:t>
            </w:r>
            <w:r>
              <w:rPr>
                <w:i w:val="1"/>
                <w:sz w:val="24"/>
              </w:rPr>
              <w:t xml:space="preserve"> (рекомендуемый)</w:t>
            </w:r>
          </w:p>
        </w:tc>
      </w:tr>
      <w:tr>
        <w:trPr>
          <w:trHeight w:hRule="atLeast" w:val="28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Заполняющий 2,</w:t>
            </w:r>
          </w:p>
          <w:p w14:paraId="7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Облицовочный 3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type="dxa" w:w="382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/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7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0-90</w:t>
            </w:r>
            <w:r>
              <w:rPr>
                <w:i w:val="1"/>
                <w:sz w:val="24"/>
              </w:rPr>
              <w:t xml:space="preserve"> (рекомендуемый)</w:t>
            </w:r>
          </w:p>
        </w:tc>
      </w:tr>
      <w:t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7B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ДОПОЛНИТЕЛЬНЫЕ ТРЕБОВАНИЯ И РЕКОМЕНДАЦИИ</w:t>
            </w:r>
          </w:p>
        </w:tc>
      </w:tr>
      <w:t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7C020000">
            <w:pPr>
              <w:pStyle w:val="Style_8"/>
              <w:widowControl w:val="1"/>
              <w:numPr>
                <w:ilvl w:val="4"/>
                <w:numId w:val="11"/>
              </w:numPr>
              <w:ind w:hanging="284" w:left="294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Зажигание и гашение сварочной дуги осуществлять на свариваемых кромках или на сварном шве. Сварку вести на минимально короткой дуге. Выполнять послойную зачистку каждого слоя шва и его контроль на отсутствие дефектов.</w:t>
            </w:r>
          </w:p>
          <w:p w14:paraId="7D020000">
            <w:pPr>
              <w:pStyle w:val="Style_8"/>
              <w:widowControl w:val="1"/>
              <w:numPr>
                <w:ilvl w:val="0"/>
                <w:numId w:val="11"/>
              </w:numPr>
              <w:ind w:hanging="284" w:left="294"/>
              <w:contextualSpacing w:val="1"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 xml:space="preserve">Исправление дефектов шва допускается производить путем удаления дефектной части ручным или механизированным инструментом и повторной сваркой. Время на исправление дефектов входит в общее время на сварку конструкции. </w:t>
            </w:r>
            <w:r>
              <w:rPr>
                <w:b w:val="1"/>
                <w:sz w:val="24"/>
              </w:rPr>
              <w:t>За превышение норматива времени на сборочно-сварочные работы начисляются штрафные баллы. В случае превышения нормативного времени сборки или сварки более чем в 2 раза конкурсант отстраняется от дальнейшего участия в Конкурсе.</w:t>
            </w:r>
          </w:p>
          <w:p w14:paraId="7E020000">
            <w:pPr>
              <w:pStyle w:val="Style_8"/>
              <w:widowControl w:val="1"/>
              <w:numPr>
                <w:ilvl w:val="0"/>
                <w:numId w:val="11"/>
              </w:numPr>
              <w:ind w:hanging="284" w:left="294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ручным абразивным инструментом пользоваться средствами защиты глаз - очки защитные. При работе с угловой шлифовальной машинкой использовать сварочную маску с закрытым забралом или щиток лицевой защитный.</w:t>
            </w:r>
          </w:p>
        </w:tc>
      </w:tr>
    </w:tbl>
    <w:p w14:paraId="7F020000">
      <w:r>
        <w:br w:type="page"/>
      </w:r>
    </w:p>
    <w:tbl>
      <w:tblPr>
        <w:tblStyle w:val="Style_6"/>
        <w:tblW w:type="auto" w:w="0"/>
        <w:tblInd w:type="dxa" w:w="-10"/>
        <w:tblLayout w:type="fixed"/>
        <w:tblCellMar>
          <w:top w:type="dxa" w:w="57"/>
          <w:left w:type="dxa" w:w="57"/>
          <w:bottom w:type="dxa" w:w="57"/>
          <w:right w:type="dxa" w:w="57"/>
        </w:tblCellMar>
      </w:tblPr>
      <w:tblGrid>
        <w:gridCol w:w="406"/>
        <w:gridCol w:w="1215"/>
        <w:gridCol w:w="279"/>
        <w:gridCol w:w="7250"/>
        <w:gridCol w:w="6282"/>
      </w:tblGrid>
      <w:t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0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ПЕРЕЧЕНЬ И ПОСЛЕДОВАТЕЛЬНОСТЬ ОПЕРАЦИЙ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81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14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82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Операция</w:t>
            </w:r>
          </w:p>
        </w:tc>
        <w:tc>
          <w:tcPr>
            <w:tcW w:type="dxa" w:w="135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8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Содержание операций</w:t>
            </w:r>
          </w:p>
        </w:tc>
      </w:tr>
      <w:tr>
        <w:trPr>
          <w:trHeight w:hRule="atLeast" w:val="501"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4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5020000">
            <w:pPr>
              <w:rPr>
                <w:sz w:val="24"/>
              </w:rPr>
            </w:pPr>
            <w:r>
              <w:rPr>
                <w:sz w:val="24"/>
              </w:rPr>
              <w:t>Входной контроль</w:t>
            </w:r>
          </w:p>
        </w:tc>
        <w:tc>
          <w:tcPr>
            <w:tcW w:type="dxa" w:w="135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6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Проверить и выбрать</w:t>
            </w:r>
            <w:r>
              <w:rPr>
                <w:rStyle w:val="Style_16_ch"/>
                <w:color w:val="000000"/>
                <w:sz w:val="24"/>
              </w:rPr>
              <w:t xml:space="preserve"> сварочные материалы.</w:t>
            </w:r>
          </w:p>
          <w:p w14:paraId="87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Проверить соответствие геометрических размеров деталей технологической карте.</w:t>
            </w:r>
          </w:p>
          <w:p w14:paraId="88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Проверить состояние свариваемых кромок деталей. Трещины, надрывы, задиры не допускаются.</w:t>
            </w:r>
          </w:p>
          <w:p w14:paraId="89020000">
            <w:pPr>
              <w:rPr>
                <w:sz w:val="24"/>
              </w:rPr>
            </w:pPr>
            <w:r>
              <w:rPr>
                <w:sz w:val="24"/>
              </w:rPr>
              <w:t>При обнаружении дефектов предъявить детали для замены экспертной комиссии.</w:t>
            </w:r>
          </w:p>
        </w:tc>
      </w:tr>
      <w:tr>
        <w:trPr>
          <w:trHeight w:hRule="atLeast" w:val="1214"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A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B020000">
            <w:pPr>
              <w:rPr>
                <w:sz w:val="24"/>
              </w:rPr>
            </w:pPr>
            <w:r>
              <w:rPr>
                <w:sz w:val="24"/>
              </w:rPr>
              <w:t>Подготовка к сборке</w:t>
            </w:r>
          </w:p>
        </w:tc>
        <w:tc>
          <w:tcPr>
            <w:tcW w:type="dxa" w:w="135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C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Зачистить ручной металлической щеткой или </w:t>
            </w:r>
            <w:r>
              <w:rPr>
                <w:sz w:val="24"/>
              </w:rPr>
              <w:t>шлифмашинкой</w:t>
            </w:r>
            <w:r>
              <w:rPr>
                <w:sz w:val="24"/>
              </w:rPr>
              <w:t xml:space="preserve"> кромки и прилегающие к ним поверхности деталей с лицевой стороны на ширину не менее 20 мм, с оборотной стороны деталей на ширину не менее 10 мм. Ширину зачищенных участков считать от кромки разделки.</w:t>
            </w:r>
          </w:p>
          <w:p w14:paraId="8D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На тренировочной пластине выполнить предварительную настройку режимов сварки </w:t>
            </w:r>
            <w:r>
              <w:rPr>
                <w:b w:val="1"/>
                <w:sz w:val="24"/>
              </w:rPr>
              <w:t>(не более 10 минут)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2424"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E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8F020000">
            <w:pPr>
              <w:rPr>
                <w:sz w:val="24"/>
              </w:rPr>
            </w:pPr>
            <w:r>
              <w:rPr>
                <w:sz w:val="24"/>
              </w:rPr>
              <w:t>Сборка</w:t>
            </w:r>
          </w:p>
        </w:tc>
        <w:tc>
          <w:tcPr>
            <w:tcW w:type="dxa" w:w="135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0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Сборку деталей осуществлять на столе сварочном. </w:t>
            </w:r>
          </w:p>
          <w:p w14:paraId="91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Способ сборки на прихватках в удобном для сборки положении.</w:t>
            </w:r>
          </w:p>
          <w:p w14:paraId="92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rPr>
                <w:strike w:val="1"/>
                <w:sz w:val="24"/>
              </w:rPr>
            </w:pPr>
            <w:r>
              <w:rPr>
                <w:sz w:val="24"/>
              </w:rPr>
              <w:t xml:space="preserve">Выполнить 2 прихватки длиной </w:t>
            </w:r>
            <w:r>
              <w:rPr>
                <w:sz w:val="24"/>
              </w:rPr>
              <w:t>15-2</w:t>
            </w:r>
            <w:r>
              <w:rPr>
                <w:sz w:val="24"/>
              </w:rPr>
              <w:t>0 мм в разделке по краям пластин.</w:t>
            </w:r>
            <w:r>
              <w:rPr>
                <w:sz w:val="24"/>
              </w:rPr>
              <w:t xml:space="preserve"> </w:t>
            </w:r>
          </w:p>
          <w:p w14:paraId="93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Сварочные материалы и режимы сварки как для корневого слоя шва.</w:t>
            </w:r>
          </w:p>
          <w:p w14:paraId="94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Прихватки выполнять с полным проваром и переплавлять их при выполнении корневого слоя шва.</w:t>
            </w:r>
          </w:p>
          <w:p w14:paraId="95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Прихватки зачистить от шлака и брызг, проконтролировать внешним осмотром.</w:t>
            </w:r>
          </w:p>
          <w:p w14:paraId="96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Проверить качество сборки в соответствии с таблицей 1 технологической карты.</w:t>
            </w:r>
          </w:p>
          <w:p w14:paraId="97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Проверить качество прихваток на: соответствие размеров и расположения, отсутствие трещин, шлака, пор.</w:t>
            </w:r>
          </w:p>
          <w:p w14:paraId="98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Предъявить собранную конкурсную деталь члену экспертной комиссии.</w:t>
            </w:r>
          </w:p>
        </w:tc>
      </w:tr>
      <w:tr>
        <w:trPr>
          <w:trHeight w:hRule="atLeast" w:val="872"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9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A020000">
            <w:pPr>
              <w:rPr>
                <w:sz w:val="24"/>
              </w:rPr>
            </w:pPr>
            <w:r>
              <w:rPr>
                <w:sz w:val="24"/>
              </w:rPr>
              <w:t>Маркировка</w:t>
            </w:r>
          </w:p>
        </w:tc>
        <w:tc>
          <w:tcPr>
            <w:tcW w:type="dxa" w:w="135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B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Нанести на собранной конкурсной детали в правом верхнем углу на расстоянии </w:t>
            </w:r>
            <w:r>
              <w:rPr>
                <w:sz w:val="24"/>
              </w:rPr>
              <w:t>10-20 мм от края</w:t>
            </w:r>
            <w:r>
              <w:rPr>
                <w:sz w:val="24"/>
              </w:rPr>
              <w:t xml:space="preserve"> номер (по жеребьевке) конкурсанта. Для лучшей видимости, номер обвести рамкой.</w:t>
            </w:r>
          </w:p>
          <w:p w14:paraId="9C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Предъявить собранную деталь члену экспертной комиссии.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D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E020000">
            <w:pPr>
              <w:rPr>
                <w:sz w:val="24"/>
              </w:rPr>
            </w:pPr>
            <w:r>
              <w:rPr>
                <w:sz w:val="24"/>
              </w:rPr>
              <w:t>Сварка</w:t>
            </w:r>
          </w:p>
        </w:tc>
        <w:tc>
          <w:tcPr>
            <w:tcW w:type="dxa" w:w="135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9F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Закрепить собранную деталь в приспособлении так, чтобы обеспечить выполнение сварки в указанном положении.</w:t>
            </w:r>
          </w:p>
          <w:p w14:paraId="A0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Выполнить сварной шов №2. При невозможности переплавки прихваток, вырезать их механическим способом.</w:t>
            </w:r>
          </w:p>
          <w:p w14:paraId="A1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После сварки каждого слоя выполнять зачистку от брызг и окалины.</w:t>
            </w:r>
          </w:p>
          <w:p w14:paraId="A2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По окончании сварки снять деталь приспособления.</w:t>
            </w:r>
          </w:p>
          <w:p w14:paraId="A3020000">
            <w:pPr>
              <w:pStyle w:val="Style_8"/>
              <w:widowControl w:val="1"/>
              <w:numPr>
                <w:ilvl w:val="0"/>
                <w:numId w:val="7"/>
              </w:num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Зачистить от брызг облицовочный шов ручным инструментом.</w:t>
            </w:r>
          </w:p>
          <w:p w14:paraId="A4020000">
            <w:pPr>
              <w:pStyle w:val="Style_8"/>
              <w:widowControl w:val="1"/>
              <w:ind w:firstLine="0" w:left="284"/>
              <w:contextualSpacing w:val="1"/>
              <w:rPr>
                <w:sz w:val="24"/>
              </w:rPr>
            </w:pPr>
            <w:r>
              <w:rPr>
                <w:b w:val="1"/>
                <w:i w:val="1"/>
                <w:sz w:val="24"/>
              </w:rPr>
              <w:t>ЗАПРЕЩАЕТСЯ зачистка облицовочного слоя шва шлифовальной машинкой!</w:t>
            </w:r>
          </w:p>
          <w:p w14:paraId="A5020000">
            <w:pPr>
              <w:rPr>
                <w:sz w:val="24"/>
              </w:rPr>
            </w:pPr>
            <w:r>
              <w:rPr>
                <w:sz w:val="24"/>
              </w:rPr>
              <w:t>Зачистить от брызг прилегающие к сварным швам поверхности основного металла с лицевой и оборотной стороны, на ширину не менее 20 мм в обе стороны от шв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ручным инструментом или шлифовальной машинкой лепестковым/проволочным кругом не допуская утонения основного металла.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A6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4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A7020000">
            <w:pPr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type="dxa" w:w="135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A8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Осмотреть изделие на наличие наружных дефектов.</w:t>
            </w:r>
          </w:p>
          <w:p w14:paraId="A9020000">
            <w:pPr>
              <w:pStyle w:val="Style_8"/>
              <w:widowControl w:val="1"/>
              <w:numPr>
                <w:ilvl w:val="0"/>
                <w:numId w:val="7"/>
              </w:numPr>
              <w:spacing w:line="252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Видимые дефекты подлежат исправлению. </w:t>
            </w:r>
            <w:r>
              <w:rPr>
                <w:b w:val="1"/>
                <w:sz w:val="24"/>
              </w:rPr>
              <w:t>Время на исправление дефектов входит в общее время на сварку шва №2 конкурсной детали!</w:t>
            </w:r>
          </w:p>
          <w:p w14:paraId="AA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Предъявить сваренную конкурсную деталь члену экспертной комиссии.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AB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4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AC020000">
            <w:pPr>
              <w:rPr>
                <w:sz w:val="24"/>
              </w:rPr>
            </w:pPr>
            <w:r>
              <w:rPr>
                <w:sz w:val="24"/>
              </w:rPr>
              <w:t>Окончание работ</w:t>
            </w:r>
          </w:p>
        </w:tc>
        <w:tc>
          <w:tcPr>
            <w:tcW w:type="dxa" w:w="135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AD020000">
            <w:pPr>
              <w:widowControl w:val="1"/>
              <w:numPr>
                <w:ilvl w:val="0"/>
                <w:numId w:val="12"/>
              </w:numPr>
              <w:tabs>
                <w:tab w:leader="none" w:pos="318" w:val="left"/>
              </w:tabs>
              <w:ind w:hanging="35" w:left="35"/>
              <w:jc w:val="both"/>
              <w:rPr>
                <w:sz w:val="24"/>
              </w:rPr>
            </w:pPr>
            <w:r>
              <w:rPr>
                <w:sz w:val="24"/>
              </w:rPr>
              <w:t>Привести рабочее место в порядок, огарки электродов убрать в оцинкованное ведро.</w:t>
            </w:r>
          </w:p>
          <w:p w14:paraId="AE020000">
            <w:pPr>
              <w:rPr>
                <w:sz w:val="24"/>
              </w:rPr>
            </w:pPr>
            <w:r>
              <w:rPr>
                <w:sz w:val="24"/>
              </w:rPr>
              <w:t>Не использованные сварочные материалы убрать на общий верстак.</w:t>
            </w:r>
          </w:p>
        </w:tc>
      </w:tr>
      <w:tr>
        <w:tc>
          <w:tcPr>
            <w:tcW w:type="dxa" w:w="1543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AF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КОНТРОЛЬ КАЧЕСТВА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</w:tcPr>
          <w:p w14:paraId="B0020000">
            <w:pPr>
              <w:widowControl w:val="1"/>
              <w:ind/>
              <w:contextualSpacing w:val="1"/>
              <w:rPr>
                <w:sz w:val="24"/>
              </w:rPr>
            </w:pP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1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Метод</w:t>
            </w:r>
          </w:p>
        </w:tc>
        <w:tc>
          <w:tcPr>
            <w:tcW w:type="dxa" w:w="75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2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Шифр нормативного документа на методику и оценку качества</w:t>
            </w:r>
          </w:p>
        </w:tc>
        <w:tc>
          <w:tcPr>
            <w:tcW w:type="dxa" w:w="6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302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Объем контроля, %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4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ВИК</w:t>
            </w:r>
          </w:p>
        </w:tc>
        <w:tc>
          <w:tcPr>
            <w:tcW w:type="dxa" w:w="75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6020000">
            <w:pPr>
              <w:pStyle w:val="Style_8"/>
              <w:widowControl w:val="1"/>
              <w:numPr>
                <w:ilvl w:val="0"/>
                <w:numId w:val="9"/>
              </w:numPr>
              <w:ind w:hanging="284" w:left="371"/>
              <w:contextualSpacing w:val="1"/>
              <w:rPr>
                <w:sz w:val="24"/>
              </w:rPr>
            </w:pPr>
            <w:r>
              <w:rPr>
                <w:sz w:val="24"/>
              </w:rPr>
              <w:t>СТО 9701105632-003-2021;</w:t>
            </w:r>
          </w:p>
          <w:p w14:paraId="B7020000">
            <w:pPr>
              <w:pStyle w:val="Style_8"/>
              <w:widowControl w:val="1"/>
              <w:numPr>
                <w:ilvl w:val="0"/>
                <w:numId w:val="9"/>
              </w:numPr>
              <w:ind w:hanging="284" w:left="371"/>
              <w:contextualSpacing w:val="1"/>
              <w:rPr>
                <w:sz w:val="24"/>
              </w:rPr>
            </w:pPr>
            <w:r>
              <w:rPr>
                <w:sz w:val="24"/>
              </w:rPr>
              <w:t>ГОСТ 16037-80;</w:t>
            </w:r>
          </w:p>
          <w:p w14:paraId="B8020000">
            <w:pPr>
              <w:pStyle w:val="Style_8"/>
              <w:widowControl w:val="1"/>
              <w:numPr>
                <w:ilvl w:val="0"/>
                <w:numId w:val="9"/>
              </w:numPr>
              <w:ind w:hanging="284" w:left="371"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 5817-202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, уровень В.</w:t>
            </w:r>
          </w:p>
        </w:tc>
        <w:tc>
          <w:tcPr>
            <w:tcW w:type="dxa" w:w="6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A02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type="dxa" w:w="75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C020000">
            <w:pPr>
              <w:pStyle w:val="Style_8"/>
              <w:widowControl w:val="1"/>
              <w:numPr>
                <w:ilvl w:val="0"/>
                <w:numId w:val="10"/>
              </w:numPr>
              <w:ind w:hanging="283" w:left="367"/>
              <w:rPr>
                <w:sz w:val="24"/>
              </w:rPr>
            </w:pPr>
            <w:r>
              <w:rPr>
                <w:sz w:val="24"/>
              </w:rPr>
              <w:t>ГОСТ 7512-82;</w:t>
            </w:r>
          </w:p>
          <w:p w14:paraId="BD020000">
            <w:pPr>
              <w:pStyle w:val="Style_8"/>
              <w:widowControl w:val="1"/>
              <w:numPr>
                <w:ilvl w:val="0"/>
                <w:numId w:val="10"/>
              </w:numPr>
              <w:ind w:hanging="283" w:left="367"/>
              <w:rPr>
                <w:sz w:val="24"/>
              </w:rPr>
            </w:pPr>
            <w:r>
              <w:rPr>
                <w:sz w:val="24"/>
              </w:rPr>
              <w:t xml:space="preserve">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ИСО</w:t>
            </w:r>
            <w:r>
              <w:rPr>
                <w:sz w:val="24"/>
              </w:rPr>
              <w:t xml:space="preserve"> 5817-202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, уровень В.</w:t>
            </w:r>
          </w:p>
        </w:tc>
        <w:tc>
          <w:tcPr>
            <w:tcW w:type="dxa" w:w="6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57"/>
              <w:bottom w:type="dxa" w:w="57"/>
              <w:right w:type="dxa" w:w="57"/>
            </w:tcMar>
            <w:vAlign w:val="center"/>
          </w:tcPr>
          <w:p w14:paraId="B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BF020000">
      <w:pPr>
        <w:sectPr>
          <w:footerReference r:id="rId61" w:type="default"/>
          <w:footerReference r:id="rId55" w:type="first"/>
          <w:pgSz w:h="11906" w:orient="landscape" w:w="16838"/>
          <w:pgMar w:bottom="777" w:footer="720" w:gutter="0" w:header="0" w:left="840" w:right="680" w:top="568"/>
        </w:sectPr>
      </w:pPr>
    </w:p>
    <w:p w14:paraId="C0020000">
      <w:pPr>
        <w:pStyle w:val="Style_15"/>
        <w:widowControl w:val="1"/>
        <w:spacing w:after="0" w:before="0" w:line="276" w:lineRule="auto"/>
        <w:ind w:firstLine="6237"/>
        <w:jc w:val="right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3</w:t>
      </w:r>
    </w:p>
    <w:p w14:paraId="C1020000">
      <w:pPr>
        <w:pStyle w:val="Style_2"/>
        <w:widowControl w:val="1"/>
        <w:tabs>
          <w:tab w:leader="none" w:pos="14459" w:val="left"/>
        </w:tabs>
        <w:spacing w:before="68"/>
        <w:ind w:left="6237" w:right="11"/>
        <w:jc w:val="right"/>
        <w:rPr>
          <w:spacing w:val="-5"/>
          <w:sz w:val="24"/>
        </w:rPr>
      </w:pPr>
      <w:r>
        <w:rPr>
          <w:sz w:val="24"/>
        </w:rPr>
        <w:t>к конкурсному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5"/>
          <w:sz w:val="24"/>
        </w:rPr>
        <w:t xml:space="preserve"> </w:t>
      </w:r>
    </w:p>
    <w:p w14:paraId="C2020000">
      <w:pPr>
        <w:pStyle w:val="Style_2"/>
        <w:widowControl w:val="1"/>
        <w:tabs>
          <w:tab w:leader="none" w:pos="14459" w:val="left"/>
        </w:tabs>
        <w:spacing w:before="68"/>
        <w:ind w:left="6237" w:right="11"/>
        <w:jc w:val="right"/>
        <w:rPr>
          <w:spacing w:val="-4"/>
          <w:sz w:val="24"/>
        </w:rPr>
      </w:pPr>
      <w:r>
        <w:rPr>
          <w:spacing w:val="-5"/>
          <w:sz w:val="24"/>
        </w:rPr>
        <w:t>(региональный этап)</w:t>
      </w:r>
    </w:p>
    <w:p w14:paraId="C3020000">
      <w:pPr>
        <w:widowControl w:val="1"/>
        <w:ind/>
        <w:jc w:val="center"/>
        <w:rPr>
          <w:b w:val="1"/>
          <w:color w:val="000000"/>
          <w:sz w:val="28"/>
        </w:rPr>
      </w:pPr>
    </w:p>
    <w:p w14:paraId="C402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Оценочный лист</w:t>
      </w:r>
    </w:p>
    <w:p w14:paraId="C502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результатов выполнения практического задания участником регионального этапа Всероссийского конкурса профессионального мастерства </w:t>
      </w:r>
    </w:p>
    <w:p w14:paraId="C602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«Лучший по профессии» по номинации «Сварщик»</w:t>
      </w:r>
    </w:p>
    <w:p w14:paraId="C7020000">
      <w:pPr>
        <w:widowControl w:val="1"/>
        <w:tabs>
          <w:tab w:leader="underscore" w:pos="7315" w:val="left"/>
        </w:tabs>
        <w:ind/>
        <w:rPr>
          <w:sz w:val="24"/>
        </w:rPr>
      </w:pPr>
    </w:p>
    <w:p w14:paraId="C8020000">
      <w:pPr>
        <w:widowControl w:val="1"/>
        <w:tabs>
          <w:tab w:leader="underscore" w:pos="7315" w:val="left"/>
        </w:tabs>
        <w:ind/>
        <w:jc w:val="center"/>
        <w:rPr>
          <w:sz w:val="24"/>
        </w:rPr>
      </w:pPr>
      <w:r>
        <w:rPr>
          <w:sz w:val="24"/>
        </w:rPr>
        <w:t>Номер участника конкурса____            Дата выполнения « ___ »______ 202__ г.</w:t>
      </w:r>
    </w:p>
    <w:p w14:paraId="C9020000">
      <w:pPr>
        <w:widowControl w:val="1"/>
        <w:ind/>
        <w:jc w:val="both"/>
        <w:rPr>
          <w:b w:val="1"/>
        </w:rPr>
      </w:pPr>
    </w:p>
    <w:tbl>
      <w:tblPr>
        <w:tblStyle w:val="Style_6"/>
        <w:tblW w:type="auto" w:w="0"/>
        <w:tblLayout w:type="fixed"/>
      </w:tblPr>
      <w:tblGrid>
        <w:gridCol w:w="9526"/>
        <w:gridCol w:w="115"/>
        <w:gridCol w:w="3537"/>
        <w:gridCol w:w="2126"/>
      </w:tblGrid>
      <w:tr>
        <w:tc>
          <w:tcPr>
            <w:tcW w:type="dxa" w:w="9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20000">
            <w:pPr>
              <w:widowControl w:val="1"/>
              <w:ind/>
              <w:jc w:val="center"/>
            </w:pPr>
            <w:r>
              <w:t>Показатели (критерии) оценки результатов.</w:t>
            </w:r>
          </w:p>
          <w:p w14:paraId="CB020000">
            <w:pPr>
              <w:widowControl w:val="1"/>
              <w:ind/>
              <w:jc w:val="center"/>
            </w:pPr>
            <w:r>
              <w:t>Возможные ошибки, нарушения и дефекты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20000">
            <w:pPr>
              <w:widowControl w:val="1"/>
              <w:ind/>
              <w:jc w:val="center"/>
            </w:pPr>
            <w:r>
              <w:rPr>
                <w:b w:val="1"/>
              </w:rPr>
              <w:t>Количество начисляемых баллов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20000">
            <w:pPr>
              <w:widowControl w:val="1"/>
              <w:ind/>
              <w:jc w:val="center"/>
            </w:pPr>
            <w:r>
              <w:rPr>
                <w:b w:val="1"/>
              </w:rPr>
              <w:t>Количество набранных баллов</w:t>
            </w:r>
          </w:p>
        </w:tc>
      </w:tr>
      <w:tr>
        <w:trPr>
          <w:trHeight w:hRule="atLeast" w:val="862"/>
        </w:trPr>
        <w:tc>
          <w:tcPr>
            <w:tcW w:type="dxa" w:w="9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</w:tcPr>
          <w:p w14:paraId="CE02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u w:val="single"/>
              </w:rPr>
              <w:t>МОДУЛЬ 1</w:t>
            </w:r>
          </w:p>
          <w:p w14:paraId="CF02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 xml:space="preserve">Подготовка рабочего места, соблюдение требований охраны труда, пожарной и </w:t>
            </w:r>
            <w:r>
              <w:rPr>
                <w:b w:val="1"/>
                <w:i w:val="1"/>
                <w:u w:val="single"/>
              </w:rPr>
              <w:t>электробезопасности</w:t>
            </w:r>
            <w:r>
              <w:rPr>
                <w:b w:val="1"/>
                <w:i w:val="1"/>
                <w:u w:val="single"/>
              </w:rPr>
              <w:t>, завершение работы</w:t>
            </w:r>
          </w:p>
        </w:tc>
        <w:tc>
          <w:tcPr>
            <w:tcW w:type="dxa" w:w="56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widowControl w:val="1"/>
              <w:ind/>
              <w:jc w:val="center"/>
            </w:pPr>
            <w:r>
              <w:rPr>
                <w:b w:val="1"/>
                <w:i w:val="1"/>
                <w:color w:val="FF0000"/>
                <w:u w:val="single"/>
              </w:rPr>
              <w:t xml:space="preserve">Максимальное количество баллов - </w:t>
            </w:r>
            <w:r>
              <w:rPr>
                <w:b w:val="1"/>
                <w:i w:val="1"/>
                <w:color w:val="FF0000"/>
                <w:u w:val="single"/>
              </w:rPr>
              <w:t>30</w:t>
            </w:r>
            <w:r>
              <w:rPr>
                <w:b w:val="1"/>
                <w:i w:val="1"/>
                <w:color w:val="FF0000"/>
                <w:u w:val="single"/>
              </w:rPr>
              <w:t xml:space="preserve"> </w:t>
            </w:r>
          </w:p>
        </w:tc>
      </w:tr>
      <w:tr>
        <w:trPr>
          <w:trHeight w:hRule="atLeast" w:val="435"/>
        </w:trPr>
        <w:tc>
          <w:tcPr>
            <w:tcW w:type="dxa" w:w="9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widowControl w:val="1"/>
              <w:ind/>
              <w:jc w:val="both"/>
            </w:pPr>
            <w:r>
              <w:t>К</w:t>
            </w:r>
            <w:r>
              <w:t>омплектность, исправность инвентаря и инструмента.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20000">
            <w:pPr>
              <w:pStyle w:val="Style_17"/>
              <w:rPr>
                <w:sz w:val="22"/>
              </w:rPr>
            </w:pPr>
            <w:r>
              <w:rPr>
                <w:sz w:val="22"/>
              </w:rPr>
              <w:t xml:space="preserve">Проверил – 0          </w:t>
            </w:r>
          </w:p>
          <w:p w14:paraId="D3020000">
            <w:pPr>
              <w:rPr>
                <w:b w:val="1"/>
              </w:rPr>
            </w:pPr>
            <w:r>
              <w:t xml:space="preserve">Не проверил – </w:t>
            </w:r>
            <w: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widowControl w:val="1"/>
              <w:ind/>
              <w:jc w:val="center"/>
            </w:pPr>
          </w:p>
        </w:tc>
      </w:tr>
      <w:tr>
        <w:trPr>
          <w:trHeight w:hRule="atLeast" w:val="435"/>
        </w:trPr>
        <w:tc>
          <w:tcPr>
            <w:tcW w:type="dxa" w:w="9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widowControl w:val="1"/>
              <w:ind/>
              <w:jc w:val="both"/>
            </w:pPr>
            <w:r>
              <w:t>Комплектность спецодежды и индивидуальных средств защиты сварщика (костюм, ботинки, головной убор, маска, очки защитные, рукавицы (перчатки) из натуральных материалов)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20000">
            <w:pPr>
              <w:pStyle w:val="Style_17"/>
              <w:rPr>
                <w:sz w:val="22"/>
              </w:rPr>
            </w:pPr>
            <w:r>
              <w:rPr>
                <w:sz w:val="22"/>
              </w:rPr>
              <w:t xml:space="preserve">Нарушил – 0          </w:t>
            </w:r>
          </w:p>
          <w:p w14:paraId="D7020000">
            <w:pPr>
              <w:rPr>
                <w:b w:val="1"/>
              </w:rPr>
            </w:pPr>
            <w:r>
              <w:t xml:space="preserve">Не нарушил – </w:t>
            </w:r>
            <w: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widowControl w:val="1"/>
              <w:ind/>
              <w:jc w:val="center"/>
            </w:pPr>
          </w:p>
        </w:tc>
      </w:tr>
      <w:tr>
        <w:trPr>
          <w:trHeight w:hRule="atLeast" w:val="435"/>
        </w:trPr>
        <w:tc>
          <w:tcPr>
            <w:tcW w:type="dxa" w:w="9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20000">
            <w:pPr>
              <w:widowControl w:val="1"/>
              <w:ind/>
              <w:jc w:val="both"/>
            </w:pPr>
            <w:r>
              <w:t>Куртка сварщика поверх брюк; пуговицы застегнуты; брюки закрывают ботинки. Ботинки имеют закрытую шнуровку (с языком)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20000">
            <w:pPr>
              <w:pStyle w:val="Style_17"/>
              <w:rPr>
                <w:sz w:val="22"/>
              </w:rPr>
            </w:pPr>
            <w:r>
              <w:rPr>
                <w:sz w:val="22"/>
              </w:rPr>
              <w:t xml:space="preserve">Нарушил – 0          </w:t>
            </w:r>
          </w:p>
          <w:p w14:paraId="DB020000">
            <w:pPr>
              <w:rPr>
                <w:b w:val="1"/>
              </w:rPr>
            </w:pPr>
            <w:r>
              <w:t xml:space="preserve">Не нарушил – </w:t>
            </w:r>
            <w: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widowControl w:val="1"/>
              <w:ind/>
              <w:jc w:val="center"/>
            </w:pPr>
          </w:p>
        </w:tc>
      </w:tr>
      <w:tr>
        <w:trPr>
          <w:trHeight w:hRule="atLeast" w:val="435"/>
        </w:trPr>
        <w:tc>
          <w:tcPr>
            <w:tcW w:type="dxa" w:w="9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20000">
            <w:pPr>
              <w:widowControl w:val="1"/>
              <w:ind/>
              <w:jc w:val="both"/>
            </w:pPr>
            <w:r>
              <w:t>Работа шлифовальной машинкой в рукавицах (перчатках) и защитных очках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20000">
            <w:pPr>
              <w:pStyle w:val="Style_17"/>
              <w:rPr>
                <w:sz w:val="22"/>
              </w:rPr>
            </w:pPr>
            <w:r>
              <w:rPr>
                <w:sz w:val="22"/>
              </w:rPr>
              <w:t xml:space="preserve">Нарушил – 0          </w:t>
            </w:r>
          </w:p>
          <w:p w14:paraId="DF020000">
            <w:pPr>
              <w:rPr>
                <w:b w:val="1"/>
              </w:rPr>
            </w:pPr>
            <w:r>
              <w:t xml:space="preserve">Не нарушил – </w:t>
            </w:r>
            <w: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widowControl w:val="1"/>
              <w:ind/>
              <w:jc w:val="center"/>
            </w:pPr>
          </w:p>
        </w:tc>
      </w:tr>
      <w:tr>
        <w:trPr>
          <w:trHeight w:hRule="atLeast" w:val="435"/>
        </w:trPr>
        <w:tc>
          <w:tcPr>
            <w:tcW w:type="dxa" w:w="9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20000">
            <w:pPr>
              <w:widowControl w:val="1"/>
              <w:ind/>
              <w:jc w:val="both"/>
            </w:pPr>
            <w:r>
              <w:t>Выключить сварочное оборудование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pStyle w:val="Style_17"/>
              <w:rPr>
                <w:sz w:val="22"/>
              </w:rPr>
            </w:pPr>
            <w:r>
              <w:rPr>
                <w:sz w:val="22"/>
              </w:rPr>
              <w:t xml:space="preserve">Нарушил – 0          </w:t>
            </w:r>
          </w:p>
          <w:p w14:paraId="E3020000">
            <w:pPr>
              <w:rPr>
                <w:b w:val="1"/>
              </w:rPr>
            </w:pPr>
            <w:r>
              <w:t xml:space="preserve">Не нарушил – </w:t>
            </w:r>
            <w: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widowControl w:val="1"/>
              <w:ind/>
              <w:jc w:val="center"/>
            </w:pPr>
          </w:p>
        </w:tc>
      </w:tr>
      <w:tr>
        <w:trPr>
          <w:trHeight w:hRule="atLeast" w:val="435"/>
        </w:trPr>
        <w:tc>
          <w:tcPr>
            <w:tcW w:type="dxa" w:w="96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20000">
            <w:pPr>
              <w:widowControl w:val="1"/>
              <w:ind/>
              <w:jc w:val="both"/>
            </w:pPr>
            <w:r>
              <w:t>Убрать рабочее место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20000">
            <w:pPr>
              <w:pStyle w:val="Style_17"/>
              <w:rPr>
                <w:sz w:val="22"/>
              </w:rPr>
            </w:pPr>
            <w:r>
              <w:rPr>
                <w:sz w:val="22"/>
              </w:rPr>
              <w:t xml:space="preserve">Нарушил – 0          </w:t>
            </w:r>
          </w:p>
          <w:p w14:paraId="E7020000">
            <w:pPr>
              <w:rPr>
                <w:b w:val="1"/>
              </w:rPr>
            </w:pPr>
            <w:r>
              <w:t xml:space="preserve">Не нарушил – </w:t>
            </w:r>
            <w: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1"/>
              <w:ind/>
              <w:jc w:val="center"/>
            </w:pPr>
          </w:p>
        </w:tc>
      </w:tr>
      <w:tr>
        <w:trPr>
          <w:trHeight w:hRule="atLeast" w:val="619"/>
        </w:trPr>
        <w:tc>
          <w:tcPr>
            <w:tcW w:type="dxa" w:w="1317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E9020000">
            <w:pPr>
              <w:widowControl w:val="1"/>
              <w:ind/>
              <w:jc w:val="right"/>
              <w:rPr>
                <w:b w:val="1"/>
                <w:u w:val="single"/>
              </w:rPr>
            </w:pPr>
            <w:r>
              <w:t xml:space="preserve">                                                        </w:t>
            </w:r>
            <w:r>
              <w:rPr>
                <w:b w:val="1"/>
              </w:rPr>
              <w:t>ИТОГО</w:t>
            </w:r>
            <w:r>
              <w:rPr>
                <w:b w:val="1"/>
              </w:rPr>
              <w:t xml:space="preserve"> баллов за</w:t>
            </w:r>
            <w:r>
              <w:rPr>
                <w:b w:val="1"/>
                <w:u w:val="single"/>
              </w:rPr>
              <w:t xml:space="preserve"> МОДУЛЬ 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EA020000">
            <w:pPr>
              <w:widowControl w:val="1"/>
              <w:ind/>
              <w:jc w:val="center"/>
            </w:pPr>
          </w:p>
        </w:tc>
      </w:tr>
      <w:tr>
        <w:trPr>
          <w:trHeight w:hRule="atLeast" w:val="559"/>
        </w:trPr>
        <w:tc>
          <w:tcPr>
            <w:tcW w:type="dxa" w:w="9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20000">
            <w:pPr>
              <w:widowControl w:val="1"/>
              <w:ind/>
              <w:jc w:val="right"/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77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20000">
            <w:pPr>
              <w:widowControl w:val="1"/>
              <w:ind/>
              <w:jc w:val="right"/>
            </w:pPr>
          </w:p>
        </w:tc>
      </w:tr>
    </w:tbl>
    <w:p w14:paraId="ED020000">
      <w:pPr>
        <w:sectPr>
          <w:footerReference r:id="rId8" w:type="default"/>
          <w:footerReference r:id="rId51" w:type="first"/>
          <w:pgSz w:h="11906" w:orient="landscape" w:w="16838"/>
          <w:pgMar w:bottom="566" w:footer="720" w:gutter="0" w:header="0" w:left="840" w:right="678" w:top="567"/>
        </w:sectPr>
      </w:pPr>
    </w:p>
    <w:tbl>
      <w:tblPr>
        <w:tblStyle w:val="Style_6"/>
        <w:tblW w:type="auto" w:w="0"/>
        <w:tblLayout w:type="fixed"/>
      </w:tblPr>
      <w:tblGrid>
        <w:gridCol w:w="9641"/>
        <w:gridCol w:w="30"/>
        <w:gridCol w:w="3496"/>
        <w:gridCol w:w="2137"/>
      </w:tblGrid>
      <w:tr>
        <w:trPr>
          <w:trHeight w:hRule="atLeast" w:val="559"/>
        </w:trPr>
        <w:tc>
          <w:tcPr>
            <w:tcW w:type="dxa" w:w="1530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!!! ВНИМАНИЕ ЧЛЕНУ ЭКСПЕРТНОЙ КОМИССИИ – ЗАВЕСТИ СЕКУНДОМЕР!!!</w:t>
            </w:r>
          </w:p>
        </w:tc>
      </w:tr>
      <w:tr>
        <w:trPr>
          <w:trHeight w:hRule="atLeast" w:val="559"/>
        </w:trPr>
        <w:tc>
          <w:tcPr>
            <w:tcW w:type="dxa" w:w="1530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20000">
            <w:pPr>
              <w:widowControl w:val="1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  <w:color w:val="FF0000"/>
              </w:rPr>
              <w:t>Образец</w:t>
            </w:r>
            <w:r>
              <w:rPr>
                <w:b w:val="1"/>
                <w:i w:val="1"/>
                <w:color w:val="FF0000"/>
              </w:rPr>
              <w:t xml:space="preserve"> №1 - нормативное время сборки-сварки – </w:t>
            </w:r>
            <w:r>
              <w:rPr>
                <w:b w:val="1"/>
                <w:i w:val="1"/>
                <w:color w:val="FF0000"/>
              </w:rPr>
              <w:t>5</w:t>
            </w:r>
            <w:r>
              <w:rPr>
                <w:b w:val="1"/>
                <w:i w:val="1"/>
                <w:color w:val="FF0000"/>
              </w:rPr>
              <w:t>0</w:t>
            </w:r>
            <w:r>
              <w:rPr>
                <w:b w:val="1"/>
                <w:i w:val="1"/>
                <w:color w:val="FF0000"/>
              </w:rPr>
              <w:t xml:space="preserve"> минут</w:t>
            </w:r>
          </w:p>
          <w:p w14:paraId="F0020000">
            <w:pPr>
              <w:widowControl w:val="1"/>
              <w:ind/>
              <w:jc w:val="center"/>
            </w:pPr>
            <w:r>
              <w:rPr>
                <w:b w:val="1"/>
              </w:rPr>
              <w:t>В нормативное время НЕ входит время на настройку режимов сварки (настройка не более 10 минут)</w:t>
            </w:r>
          </w:p>
          <w:p w14:paraId="F1020000">
            <w:pPr>
              <w:widowControl w:val="1"/>
              <w:ind/>
              <w:jc w:val="center"/>
            </w:pPr>
            <w:r>
              <w:rPr>
                <w:b w:val="1"/>
              </w:rPr>
              <w:t>В случае превышения нормативного времени сборки-сварки более чем в 2 раза конкурсант отстраняется от дальнейшего участия в Конкурсе.</w:t>
            </w:r>
          </w:p>
        </w:tc>
      </w:tr>
      <w:tr>
        <w:trPr>
          <w:trHeight w:hRule="atLeast" w:val="214"/>
        </w:trPr>
        <w:tc>
          <w:tcPr>
            <w:tcW w:type="dxa" w:w="131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r>
              <w:t xml:space="preserve">За каждую </w:t>
            </w:r>
            <w:r>
              <w:t>минуту</w:t>
            </w:r>
            <w:r>
              <w:t xml:space="preserve"> превышения нормативного времени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rFonts w:ascii="Symbol" w:hAnsi="Symbol"/>
                <w:b w:val="1"/>
              </w:rPr>
              <w:t>-</w:t>
            </w:r>
            <w:r>
              <w:rPr>
                <w:b w:val="1"/>
              </w:rPr>
              <w:t xml:space="preserve"> 0,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 xml:space="preserve"> балла</w:t>
            </w:r>
          </w:p>
        </w:tc>
      </w:tr>
      <w:tr>
        <w:trPr>
          <w:trHeight w:hRule="atLeast" w:val="359"/>
        </w:trPr>
        <w:tc>
          <w:tcPr>
            <w:tcW w:type="dxa" w:w="131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2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 xml:space="preserve">Фактическое время </w:t>
            </w:r>
            <w:r>
              <w:rPr>
                <w:b w:val="1"/>
              </w:rPr>
              <w:t>(</w:t>
            </w:r>
            <w:r>
              <w:rPr>
                <w:b w:val="1"/>
              </w:rPr>
              <w:t>мин</w:t>
            </w:r>
            <w:r>
              <w:rPr>
                <w:b w:val="1"/>
              </w:rPr>
              <w:t>.)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20000">
            <w:pPr>
              <w:widowControl w:val="1"/>
              <w:ind/>
              <w:jc w:val="right"/>
              <w:rPr>
                <w:b w:val="1"/>
              </w:rPr>
            </w:pPr>
          </w:p>
        </w:tc>
      </w:tr>
      <w:tr>
        <w:trPr>
          <w:trHeight w:hRule="atLeast" w:val="559"/>
        </w:trPr>
        <w:tc>
          <w:tcPr>
            <w:tcW w:type="dxa" w:w="131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B8B7" w:val="clear"/>
            <w:vAlign w:val="center"/>
          </w:tcPr>
          <w:p w14:paraId="F602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Штрафные баллы за несоблюдение норматива времени</w:t>
            </w:r>
          </w:p>
          <w:p w14:paraId="F702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по модулям 2 -3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B8B7" w:val="clear"/>
            <w:vAlign w:val="center"/>
          </w:tcPr>
          <w:p w14:paraId="F8020000">
            <w:pPr>
              <w:widowControl w:val="1"/>
              <w:ind/>
              <w:jc w:val="right"/>
              <w:rPr>
                <w:b w:val="1"/>
              </w:rPr>
            </w:pPr>
          </w:p>
        </w:tc>
      </w:tr>
      <w:tr>
        <w:trPr>
          <w:trHeight w:hRule="atLeast" w:val="508"/>
        </w:trPr>
        <w:tc>
          <w:tcPr>
            <w:tcW w:type="dxa" w:w="96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</w:tcPr>
          <w:p w14:paraId="F902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u w:val="single"/>
              </w:rPr>
              <w:t>МОДУЛЬ 2</w:t>
            </w:r>
          </w:p>
          <w:p w14:paraId="FA02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>Соблюдение технологической дисциплины</w:t>
            </w:r>
          </w:p>
          <w:p w14:paraId="FB02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 xml:space="preserve">при сборке </w:t>
            </w:r>
            <w:r>
              <w:rPr>
                <w:b w:val="1"/>
                <w:i w:val="1"/>
                <w:u w:val="single"/>
              </w:rPr>
              <w:t>образца</w:t>
            </w:r>
            <w:r>
              <w:rPr>
                <w:b w:val="1"/>
                <w:i w:val="1"/>
                <w:u w:val="single"/>
              </w:rPr>
              <w:t xml:space="preserve"> №1</w:t>
            </w:r>
          </w:p>
          <w:p w14:paraId="FC020000">
            <w:pPr>
              <w:widowControl w:val="1"/>
              <w:ind/>
              <w:jc w:val="center"/>
              <w:rPr>
                <w:b w:val="1"/>
                <w:u w:val="single"/>
              </w:rPr>
            </w:pPr>
          </w:p>
        </w:tc>
        <w:tc>
          <w:tcPr>
            <w:tcW w:type="dxa" w:w="3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widowControl w:val="1"/>
              <w:ind/>
              <w:jc w:val="center"/>
              <w:rPr>
                <w:b w:val="1"/>
                <w:i w:val="1"/>
                <w:color w:val="FF0000"/>
                <w:u w:val="single"/>
              </w:rPr>
            </w:pPr>
            <w:r>
              <w:rPr>
                <w:b w:val="1"/>
              </w:rPr>
              <w:t>Количество начисляемых баллов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widowControl w:val="1"/>
              <w:ind/>
              <w:jc w:val="center"/>
            </w:pPr>
            <w:r>
              <w:rPr>
                <w:b w:val="1"/>
              </w:rPr>
              <w:t>Количество набранных</w:t>
            </w:r>
            <w:r>
              <w:rPr>
                <w:b w:val="1"/>
              </w:rPr>
              <w:t xml:space="preserve"> баллов</w:t>
            </w:r>
          </w:p>
        </w:tc>
      </w:tr>
      <w:tr>
        <w:trPr>
          <w:trHeight w:hRule="atLeast" w:val="542"/>
        </w:trPr>
        <w:tc>
          <w:tcPr>
            <w:tcW w:type="dxa" w:w="96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</w:tcPr>
          <w:p/>
        </w:tc>
        <w:tc>
          <w:tcPr>
            <w:tcW w:type="dxa" w:w="566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widowControl w:val="1"/>
              <w:ind/>
              <w:jc w:val="center"/>
            </w:pPr>
            <w:r>
              <w:rPr>
                <w:b w:val="1"/>
                <w:i w:val="1"/>
                <w:color w:val="FF0000"/>
                <w:u w:val="single"/>
              </w:rPr>
              <w:t xml:space="preserve">Максимальное количество баллов - </w:t>
            </w:r>
            <w:r>
              <w:rPr>
                <w:b w:val="1"/>
                <w:i w:val="1"/>
                <w:color w:val="FF0000"/>
                <w:u w:val="single"/>
              </w:rPr>
              <w:t>14</w:t>
            </w:r>
          </w:p>
        </w:tc>
      </w:tr>
      <w:tr>
        <w:trPr>
          <w:trHeight w:hRule="atLeast" w:val="289"/>
        </w:trPr>
        <w:tc>
          <w:tcPr>
            <w:tcW w:type="dxa" w:w="9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widowControl w:val="1"/>
              <w:ind/>
              <w:jc w:val="both"/>
            </w:pPr>
            <w:r>
              <w:t>В</w:t>
            </w:r>
            <w:r>
              <w:t xml:space="preserve">ходной контроль основных материалов </w:t>
            </w:r>
            <w:r>
              <w:rPr>
                <w:i w:val="1"/>
              </w:rPr>
              <w:t xml:space="preserve">(замеры </w:t>
            </w:r>
            <w:r>
              <w:rPr>
                <w:i w:val="1"/>
              </w:rPr>
              <w:t>геометрических размеров деталей</w:t>
            </w:r>
            <w:r>
              <w:rPr>
                <w:i w:val="1"/>
              </w:rPr>
              <w:t xml:space="preserve"> и проверка состояния свариваемых кромок).</w:t>
            </w:r>
          </w:p>
        </w:tc>
        <w:tc>
          <w:tcPr>
            <w:tcW w:type="dxa" w:w="3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30000">
            <w:r>
              <w:t>Выполнил</w:t>
            </w:r>
            <w:r>
              <w:t xml:space="preserve"> – 0</w:t>
            </w:r>
            <w:r>
              <w:t xml:space="preserve">          </w:t>
            </w:r>
          </w:p>
          <w:p w14:paraId="02030000">
            <w:pPr>
              <w:rPr>
                <w:b w:val="1"/>
              </w:rPr>
            </w:pPr>
            <w:r>
              <w:t xml:space="preserve">Не </w:t>
            </w:r>
            <w:r>
              <w:t>выполнил</w:t>
            </w:r>
            <w:r>
              <w:t xml:space="preserve"> – </w:t>
            </w:r>
            <w:r>
              <w:t>2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pStyle w:val="Style_17"/>
              <w:rPr>
                <w:sz w:val="22"/>
              </w:rPr>
            </w:pPr>
            <w:r>
              <w:rPr>
                <w:sz w:val="22"/>
              </w:rPr>
              <w:t>Зачистка кромок</w:t>
            </w:r>
            <w:r>
              <w:rPr>
                <w:sz w:val="22"/>
              </w:rPr>
              <w:t xml:space="preserve"> </w:t>
            </w:r>
            <w:r>
              <w:rPr>
                <w:i w:val="1"/>
                <w:sz w:val="22"/>
              </w:rPr>
              <w:t>(в соответствии с ТК)</w:t>
            </w:r>
            <w:r>
              <w:rPr>
                <w:i w:val="1"/>
                <w:sz w:val="22"/>
              </w:rPr>
              <w:t>.</w:t>
            </w:r>
          </w:p>
        </w:tc>
        <w:tc>
          <w:tcPr>
            <w:tcW w:type="dxa" w:w="3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r>
              <w:t>Нарушил – 0</w:t>
            </w:r>
            <w:r>
              <w:t xml:space="preserve">          </w:t>
            </w:r>
          </w:p>
          <w:p w14:paraId="06030000">
            <w:pPr>
              <w:rPr>
                <w:b w:val="1"/>
              </w:rPr>
            </w:pPr>
            <w:r>
              <w:t xml:space="preserve">Не нарушил – </w:t>
            </w:r>
            <w:r>
              <w:t>2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widowControl w:val="1"/>
              <w:ind/>
              <w:jc w:val="center"/>
            </w:pPr>
          </w:p>
        </w:tc>
      </w:tr>
      <w:tr>
        <w:trPr>
          <w:trHeight w:hRule="atLeast" w:val="248"/>
        </w:trPr>
        <w:tc>
          <w:tcPr>
            <w:tcW w:type="dxa" w:w="9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ind/>
              <w:jc w:val="both"/>
            </w:pPr>
            <w:r>
              <w:t>Количество прихваток</w:t>
            </w:r>
            <w:r>
              <w:t xml:space="preserve"> и место расположения </w:t>
            </w:r>
            <w:r>
              <w:rPr>
                <w:i w:val="1"/>
              </w:rPr>
              <w:t>(не более 3 шт. равноудаленные)</w:t>
            </w:r>
            <w:r>
              <w:rPr>
                <w:i w:val="1"/>
              </w:rPr>
              <w:t>.</w:t>
            </w:r>
          </w:p>
        </w:tc>
        <w:tc>
          <w:tcPr>
            <w:tcW w:type="dxa" w:w="3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r>
              <w:t>Нарушил – 0</w:t>
            </w:r>
            <w:r>
              <w:t xml:space="preserve">          </w:t>
            </w:r>
          </w:p>
          <w:p w14:paraId="0A030000">
            <w:pPr>
              <w:rPr>
                <w:b w:val="1"/>
              </w:rPr>
            </w:pPr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widowControl w:val="1"/>
              <w:ind/>
              <w:jc w:val="center"/>
            </w:pPr>
          </w:p>
        </w:tc>
      </w:tr>
      <w:tr>
        <w:trPr>
          <w:trHeight w:hRule="atLeast" w:val="493"/>
        </w:trPr>
        <w:tc>
          <w:tcPr>
            <w:tcW w:type="dxa" w:w="9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1"/>
              <w:ind/>
              <w:jc w:val="both"/>
            </w:pPr>
            <w:r>
              <w:t>Линейное смещение кромок стыкуемых труб с наружной стороны.</w:t>
            </w:r>
          </w:p>
        </w:tc>
        <w:tc>
          <w:tcPr>
            <w:tcW w:type="dxa" w:w="3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30000">
            <w:r>
              <w:t>Нарушил – 0</w:t>
            </w:r>
            <w:r>
              <w:t xml:space="preserve">         </w:t>
            </w:r>
          </w:p>
          <w:p w14:paraId="0E030000">
            <w:pPr>
              <w:rPr>
                <w:b w:val="1"/>
              </w:rPr>
            </w:pPr>
            <w:r>
              <w:t xml:space="preserve">Не нарушил – </w:t>
            </w:r>
            <w:r>
              <w:t>2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ind/>
              <w:jc w:val="center"/>
            </w:pPr>
          </w:p>
        </w:tc>
      </w:tr>
      <w:tr>
        <w:trPr>
          <w:trHeight w:hRule="atLeast" w:val="493"/>
        </w:trPr>
        <w:tc>
          <w:tcPr>
            <w:tcW w:type="dxa" w:w="9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1"/>
              <w:ind/>
              <w:jc w:val="both"/>
            </w:pPr>
            <w:r>
              <w:t>Длина прихваток</w:t>
            </w:r>
            <w:r>
              <w:t xml:space="preserve"> 20</w:t>
            </w:r>
            <w:r>
              <w:t>-</w:t>
            </w:r>
            <w:r>
              <w:t>3</w:t>
            </w:r>
            <w:r>
              <w:t>0 мм</w:t>
            </w:r>
            <w:r>
              <w:t>.</w:t>
            </w:r>
          </w:p>
        </w:tc>
        <w:tc>
          <w:tcPr>
            <w:tcW w:type="dxa" w:w="3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30000">
            <w:r>
              <w:t>Нарушил – 0</w:t>
            </w:r>
            <w:r>
              <w:t xml:space="preserve">         </w:t>
            </w:r>
          </w:p>
          <w:p w14:paraId="12030000"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1"/>
              <w:ind/>
              <w:jc w:val="both"/>
            </w:pPr>
            <w:r>
              <w:t>З</w:t>
            </w:r>
            <w:r>
              <w:t>ачистка прихваток.</w:t>
            </w:r>
          </w:p>
        </w:tc>
        <w:tc>
          <w:tcPr>
            <w:tcW w:type="dxa" w:w="35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30000">
            <w:r>
              <w:t>Выполнил</w:t>
            </w:r>
            <w:r>
              <w:t xml:space="preserve"> – 0</w:t>
            </w:r>
            <w:r>
              <w:t xml:space="preserve">          </w:t>
            </w:r>
          </w:p>
          <w:p w14:paraId="16030000">
            <w:pPr>
              <w:rPr>
                <w:b w:val="1"/>
              </w:rPr>
            </w:pPr>
            <w:r>
              <w:t xml:space="preserve">Не </w:t>
            </w:r>
            <w:r>
              <w:t>выполнил</w:t>
            </w:r>
            <w:r>
              <w:t xml:space="preserve"> – </w:t>
            </w:r>
            <w:r>
              <w:t>2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1"/>
              <w:ind/>
              <w:jc w:val="center"/>
            </w:pPr>
          </w:p>
        </w:tc>
      </w:tr>
      <w:tr>
        <w:trPr>
          <w:trHeight w:hRule="atLeast" w:val="457"/>
        </w:trPr>
        <w:tc>
          <w:tcPr>
            <w:tcW w:type="dxa" w:w="131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18030000">
            <w:pPr>
              <w:widowControl w:val="1"/>
              <w:ind/>
              <w:jc w:val="right"/>
              <w:rPr>
                <w:b w:val="1"/>
                <w:u w:val="single"/>
              </w:rPr>
            </w:pPr>
            <w:r>
              <w:t xml:space="preserve">                 </w:t>
            </w:r>
            <w:r>
              <w:rPr>
                <w:b w:val="1"/>
              </w:rPr>
              <w:t xml:space="preserve">ИТОГО </w:t>
            </w:r>
            <w:r>
              <w:rPr>
                <w:b w:val="1"/>
              </w:rPr>
              <w:t xml:space="preserve">баллов за </w:t>
            </w:r>
            <w:r>
              <w:rPr>
                <w:b w:val="1"/>
                <w:u w:val="single"/>
              </w:rPr>
              <w:t>МОДУЛЬ 2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9030000">
            <w:pPr>
              <w:widowControl w:val="1"/>
              <w:ind/>
              <w:jc w:val="center"/>
            </w:pPr>
          </w:p>
        </w:tc>
      </w:tr>
      <w:tr>
        <w:trPr>
          <w:trHeight w:hRule="atLeast" w:val="579"/>
        </w:trPr>
        <w:tc>
          <w:tcPr>
            <w:tcW w:type="dxa" w:w="96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3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6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30000">
            <w:pPr>
              <w:widowControl w:val="1"/>
              <w:ind/>
              <w:jc w:val="center"/>
            </w:pPr>
          </w:p>
        </w:tc>
      </w:tr>
    </w:tbl>
    <w:p w14:paraId="1C030000">
      <w:pPr>
        <w:sectPr>
          <w:footerReference r:id="rId9" w:type="default"/>
          <w:footerReference r:id="rId68" w:type="first"/>
          <w:pgSz w:h="11906" w:orient="landscape" w:w="16838"/>
          <w:pgMar w:bottom="566" w:footer="720" w:gutter="0" w:header="0" w:left="840" w:right="678" w:top="567"/>
        </w:sectPr>
      </w:pPr>
    </w:p>
    <w:tbl>
      <w:tblPr>
        <w:tblStyle w:val="Style_6"/>
        <w:tblW w:type="auto" w:w="0"/>
        <w:tblLayout w:type="fixed"/>
      </w:tblPr>
      <w:tblGrid>
        <w:gridCol w:w="9669"/>
        <w:gridCol w:w="3506"/>
        <w:gridCol w:w="2129"/>
      </w:tblGrid>
      <w:tr>
        <w:trPr>
          <w:trHeight w:hRule="atLeast" w:val="470"/>
        </w:trPr>
        <w:tc>
          <w:tcPr>
            <w:tcW w:type="dxa" w:w="96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</w:tcPr>
          <w:p w14:paraId="1D03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u w:val="single"/>
              </w:rPr>
              <w:t>МОДУЛЬ 3</w:t>
            </w:r>
          </w:p>
          <w:p w14:paraId="1E03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 xml:space="preserve">Соблюдение технологической дисциплины при сварке </w:t>
            </w:r>
            <w:r>
              <w:rPr>
                <w:b w:val="1"/>
                <w:i w:val="1"/>
                <w:u w:val="single"/>
              </w:rPr>
              <w:t>образца</w:t>
            </w:r>
            <w:r>
              <w:rPr>
                <w:b w:val="1"/>
                <w:i w:val="1"/>
                <w:u w:val="single"/>
              </w:rPr>
              <w:t xml:space="preserve"> №1</w:t>
            </w:r>
          </w:p>
          <w:p w14:paraId="1F030000">
            <w:pPr>
              <w:widowControl w:val="1"/>
              <w:ind/>
              <w:jc w:val="center"/>
              <w:rPr>
                <w:b w:val="1"/>
                <w:u w:val="single"/>
              </w:rPr>
            </w:pPr>
          </w:p>
        </w:tc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1"/>
              <w:ind/>
              <w:jc w:val="center"/>
              <w:rPr>
                <w:b w:val="1"/>
                <w:i w:val="1"/>
                <w:color w:val="FF0000"/>
                <w:u w:val="single"/>
              </w:rPr>
            </w:pPr>
            <w:r>
              <w:rPr>
                <w:b w:val="1"/>
              </w:rPr>
              <w:t>Количество начисляемых баллов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1"/>
              <w:ind/>
              <w:jc w:val="center"/>
            </w:pPr>
            <w:r>
              <w:rPr>
                <w:b w:val="1"/>
              </w:rPr>
              <w:t>Количество набранных</w:t>
            </w:r>
            <w:r>
              <w:rPr>
                <w:b w:val="1"/>
              </w:rPr>
              <w:t xml:space="preserve"> баллов</w:t>
            </w:r>
          </w:p>
        </w:tc>
      </w:tr>
      <w:tr>
        <w:trPr>
          <w:trHeight w:hRule="atLeast" w:val="580"/>
        </w:trPr>
        <w:tc>
          <w:tcPr>
            <w:tcW w:type="dxa" w:w="96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</w:tcPr>
          <w:p/>
        </w:tc>
        <w:tc>
          <w:tcPr>
            <w:tcW w:type="dxa" w:w="56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widowControl w:val="1"/>
              <w:ind/>
              <w:jc w:val="center"/>
            </w:pPr>
            <w:r>
              <w:rPr>
                <w:b w:val="1"/>
                <w:i w:val="1"/>
                <w:color w:val="FF0000"/>
                <w:u w:val="single"/>
              </w:rPr>
              <w:t xml:space="preserve">Максимальное количество баллов - </w:t>
            </w:r>
            <w:r>
              <w:rPr>
                <w:b w:val="1"/>
                <w:i w:val="1"/>
                <w:color w:val="FF0000"/>
                <w:u w:val="single"/>
              </w:rPr>
              <w:t>2</w:t>
            </w:r>
            <w:r>
              <w:rPr>
                <w:b w:val="1"/>
                <w:i w:val="1"/>
                <w:color w:val="FF0000"/>
                <w:u w:val="single"/>
              </w:rPr>
              <w:t>2</w:t>
            </w: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r>
              <w:t xml:space="preserve">Начало сварки без подтверждения члена </w:t>
            </w:r>
            <w:r>
              <w:t xml:space="preserve">экспертной </w:t>
            </w:r>
            <w:r>
              <w:t>рабочей группы</w:t>
            </w:r>
            <w:r>
              <w:t>.</w:t>
            </w:r>
          </w:p>
        </w:tc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30000">
            <w:r>
              <w:t>Нарушил – 0</w:t>
            </w:r>
            <w:r>
              <w:t xml:space="preserve">          </w:t>
            </w:r>
          </w:p>
          <w:p w14:paraId="25030000">
            <w:pPr>
              <w:rPr>
                <w:b w:val="1"/>
              </w:rPr>
            </w:pPr>
            <w:r>
              <w:t xml:space="preserve">Не нарушил – </w:t>
            </w:r>
            <w:r>
              <w:t>2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r>
              <w:t>Снятие КС</w:t>
            </w:r>
            <w:r>
              <w:t xml:space="preserve">С с фиксатора и смена </w:t>
            </w:r>
            <w:r>
              <w:t>пространственно</w:t>
            </w:r>
            <w:r>
              <w:t>го</w:t>
            </w:r>
            <w:r>
              <w:t xml:space="preserve"> положени</w:t>
            </w:r>
            <w:r>
              <w:t>я</w:t>
            </w:r>
            <w:r>
              <w:t xml:space="preserve"> сварного </w:t>
            </w:r>
            <w:r>
              <w:t>шва</w:t>
            </w:r>
            <w:r>
              <w:t xml:space="preserve"> в ходе сварки.</w:t>
            </w:r>
          </w:p>
        </w:tc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30000">
            <w:r>
              <w:t>Нарушил – 0</w:t>
            </w:r>
            <w:r>
              <w:t xml:space="preserve">          </w:t>
            </w:r>
          </w:p>
          <w:p w14:paraId="29030000">
            <w:pPr>
              <w:rPr>
                <w:b w:val="1"/>
              </w:rPr>
            </w:pPr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r>
              <w:t xml:space="preserve">Порядок сварки </w:t>
            </w:r>
            <w:r>
              <w:rPr>
                <w:i w:val="1"/>
              </w:rPr>
              <w:t>(направление выполнения сварных швов)</w:t>
            </w:r>
          </w:p>
        </w:tc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r>
              <w:t>Нарушил – 0</w:t>
            </w:r>
            <w:r>
              <w:t xml:space="preserve">          </w:t>
            </w:r>
          </w:p>
          <w:p w14:paraId="2D030000">
            <w:pPr>
              <w:rPr>
                <w:b w:val="1"/>
              </w:rPr>
            </w:pPr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r>
              <w:t xml:space="preserve">Снятие КСС с </w:t>
            </w:r>
            <w:r>
              <w:t xml:space="preserve">фиксатора </w:t>
            </w:r>
            <w:r>
              <w:t>во время послойной зачистки.</w:t>
            </w:r>
          </w:p>
        </w:tc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r>
              <w:t>Нарушил – 0</w:t>
            </w:r>
            <w:r>
              <w:t xml:space="preserve">          </w:t>
            </w:r>
          </w:p>
          <w:p w14:paraId="31030000">
            <w:pPr>
              <w:rPr>
                <w:b w:val="1"/>
              </w:rPr>
            </w:pPr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r>
              <w:t>Использование шлифовальной машинки (</w:t>
            </w:r>
            <w:r>
              <w:rPr>
                <w:i w:val="1"/>
              </w:rPr>
              <w:t>при зачистке корневого (с обратной стороны шва) и/или облицовочного слоёв шва</w:t>
            </w:r>
            <w:r>
              <w:t>)</w:t>
            </w:r>
          </w:p>
        </w:tc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30000">
            <w:r>
              <w:t>Нарушил – 0</w:t>
            </w:r>
            <w:r>
              <w:t xml:space="preserve">          </w:t>
            </w:r>
          </w:p>
          <w:p w14:paraId="35030000">
            <w:pPr>
              <w:rPr>
                <w:b w:val="1"/>
              </w:rPr>
            </w:pPr>
            <w:r>
              <w:t xml:space="preserve">Не нарушил – </w:t>
            </w:r>
            <w:r>
              <w:t>6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1"/>
              <w:ind/>
              <w:jc w:val="center"/>
            </w:pPr>
          </w:p>
        </w:tc>
      </w:tr>
      <w:tr>
        <w:trPr>
          <w:trHeight w:hRule="atLeast" w:val="420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r>
              <w:t xml:space="preserve">Зачистка после сварки </w:t>
            </w:r>
            <w:r>
              <w:rPr>
                <w:i w:val="1"/>
              </w:rPr>
              <w:t>(не менее 20 мм по обе стороны шва)</w:t>
            </w:r>
          </w:p>
        </w:tc>
        <w:tc>
          <w:tcPr>
            <w:tcW w:type="dxa" w:w="3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30000">
            <w:r>
              <w:t>Нарушил – 0</w:t>
            </w:r>
            <w:r>
              <w:t xml:space="preserve">          </w:t>
            </w:r>
          </w:p>
          <w:p w14:paraId="39030000">
            <w:pPr>
              <w:rPr>
                <w:b w:val="1"/>
              </w:rPr>
            </w:pPr>
            <w:r>
              <w:t xml:space="preserve">Не нарушил – </w:t>
            </w:r>
            <w:r>
              <w:t>5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widowControl w:val="1"/>
              <w:ind/>
              <w:jc w:val="center"/>
            </w:pPr>
          </w:p>
        </w:tc>
      </w:tr>
      <w:tr>
        <w:trPr>
          <w:trHeight w:hRule="atLeast" w:val="457"/>
        </w:trPr>
        <w:tc>
          <w:tcPr>
            <w:tcW w:type="dxa" w:w="131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3B030000">
            <w:pPr>
              <w:widowControl w:val="1"/>
              <w:ind/>
              <w:jc w:val="right"/>
              <w:rPr>
                <w:b w:val="1"/>
                <w:u w:val="single"/>
              </w:rPr>
            </w:pPr>
            <w:r>
              <w:t xml:space="preserve">                 </w:t>
            </w:r>
            <w:r>
              <w:rPr>
                <w:b w:val="1"/>
              </w:rPr>
              <w:t>ИТОГО</w:t>
            </w:r>
            <w:r>
              <w:rPr>
                <w:b w:val="1"/>
              </w:rPr>
              <w:t xml:space="preserve"> баллов за </w:t>
            </w:r>
            <w:r>
              <w:rPr>
                <w:b w:val="1"/>
                <w:u w:val="single"/>
              </w:rPr>
              <w:t>МОДУЛЬ 3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3C030000">
            <w:pPr>
              <w:widowControl w:val="1"/>
              <w:ind/>
              <w:jc w:val="center"/>
            </w:pPr>
          </w:p>
        </w:tc>
      </w:tr>
      <w:tr>
        <w:trPr>
          <w:trHeight w:hRule="atLeast" w:val="307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3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6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widowControl w:val="1"/>
              <w:ind/>
              <w:jc w:val="center"/>
            </w:pPr>
          </w:p>
          <w:p w14:paraId="3F030000"/>
        </w:tc>
      </w:tr>
    </w:tbl>
    <w:p w14:paraId="40030000">
      <w:pPr>
        <w:sectPr>
          <w:footerReference r:id="rId24" w:type="default"/>
          <w:footerReference r:id="rId28" w:type="first"/>
          <w:pgSz w:h="11906" w:orient="landscape" w:w="16838"/>
          <w:pgMar w:bottom="566" w:footer="720" w:gutter="0" w:header="0" w:left="840" w:right="678" w:top="567"/>
        </w:sectPr>
      </w:pPr>
    </w:p>
    <w:tbl>
      <w:tblPr>
        <w:tblStyle w:val="Style_6"/>
        <w:tblW w:type="auto" w:w="0"/>
        <w:tblLayout w:type="fixed"/>
      </w:tblPr>
      <w:tblGrid>
        <w:gridCol w:w="9654"/>
        <w:gridCol w:w="3513"/>
        <w:gridCol w:w="2137"/>
      </w:tblGrid>
      <w:tr>
        <w:trPr>
          <w:trHeight w:hRule="atLeast" w:val="559"/>
        </w:trPr>
        <w:tc>
          <w:tcPr>
            <w:tcW w:type="dxa" w:w="153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!!! ВНИМАНИЕ ЧЛЕНУ ЭКСПЕРТНОЙ КОМИССИИ – ЗАВЕСТИ СЕКУНДОМЕР!!!</w:t>
            </w:r>
          </w:p>
        </w:tc>
      </w:tr>
      <w:tr>
        <w:trPr>
          <w:trHeight w:hRule="atLeast" w:val="559"/>
        </w:trPr>
        <w:tc>
          <w:tcPr>
            <w:tcW w:type="dxa" w:w="153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30000">
            <w:pPr>
              <w:widowControl w:val="1"/>
              <w:ind/>
              <w:jc w:val="center"/>
              <w:rPr>
                <w:b w:val="1"/>
                <w:i w:val="1"/>
                <w:color w:val="FF0000"/>
              </w:rPr>
            </w:pPr>
            <w:r>
              <w:rPr>
                <w:b w:val="1"/>
                <w:i w:val="1"/>
                <w:color w:val="FF0000"/>
              </w:rPr>
              <w:t xml:space="preserve">Образец №2 - нормативное время сборки-сварки – </w:t>
            </w:r>
            <w:r>
              <w:rPr>
                <w:b w:val="1"/>
                <w:i w:val="1"/>
                <w:color w:val="FF0000"/>
              </w:rPr>
              <w:t>3</w:t>
            </w:r>
            <w:r>
              <w:rPr>
                <w:b w:val="1"/>
                <w:i w:val="1"/>
                <w:color w:val="FF0000"/>
              </w:rPr>
              <w:t>0</w:t>
            </w:r>
            <w:r>
              <w:rPr>
                <w:b w:val="1"/>
                <w:i w:val="1"/>
                <w:color w:val="FF0000"/>
              </w:rPr>
              <w:t xml:space="preserve"> минут</w:t>
            </w:r>
          </w:p>
          <w:p w14:paraId="43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В нормативное время НЕ входит время на настройку режимов сварки (настройка не более 10 минут)</w:t>
            </w:r>
          </w:p>
          <w:p w14:paraId="44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В случае превышения нормативного времени сборки-сварки более чем в 2 раза конкурсант отстраняется от дальнейшего участия в Конкурсе.</w:t>
            </w:r>
          </w:p>
        </w:tc>
      </w:tr>
      <w:tr>
        <w:trPr>
          <w:trHeight w:hRule="atLeast" w:val="214"/>
        </w:trPr>
        <w:tc>
          <w:tcPr>
            <w:tcW w:type="dxa" w:w="13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r>
              <w:t xml:space="preserve">За каждую </w:t>
            </w:r>
            <w:r>
              <w:t>минуту</w:t>
            </w:r>
            <w:r>
              <w:t xml:space="preserve"> превышения нормативного времени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rFonts w:ascii="Symbol" w:hAnsi="Symbol"/>
                <w:b w:val="1"/>
              </w:rPr>
              <w:t>-</w:t>
            </w:r>
            <w:r>
              <w:rPr>
                <w:b w:val="1"/>
              </w:rPr>
              <w:t xml:space="preserve"> 0,</w:t>
            </w:r>
            <w:r>
              <w:rPr>
                <w:b w:val="1"/>
              </w:rPr>
              <w:t>5 балла</w:t>
            </w:r>
          </w:p>
        </w:tc>
      </w:tr>
      <w:tr>
        <w:trPr>
          <w:trHeight w:hRule="atLeast" w:val="359"/>
        </w:trPr>
        <w:tc>
          <w:tcPr>
            <w:tcW w:type="dxa" w:w="13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3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 xml:space="preserve">Фактическое время </w:t>
            </w:r>
            <w:r>
              <w:rPr>
                <w:b w:val="1"/>
              </w:rPr>
              <w:t>(</w:t>
            </w:r>
            <w:r>
              <w:rPr>
                <w:b w:val="1"/>
              </w:rPr>
              <w:t>мин</w:t>
            </w:r>
            <w:r>
              <w:rPr>
                <w:b w:val="1"/>
              </w:rPr>
              <w:t>.)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30000">
            <w:pPr>
              <w:widowControl w:val="1"/>
              <w:ind/>
              <w:jc w:val="right"/>
              <w:rPr>
                <w:b w:val="1"/>
              </w:rPr>
            </w:pPr>
          </w:p>
        </w:tc>
      </w:tr>
      <w:tr>
        <w:trPr>
          <w:trHeight w:hRule="atLeast" w:val="559"/>
        </w:trPr>
        <w:tc>
          <w:tcPr>
            <w:tcW w:type="dxa" w:w="13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B8B7" w:val="clear"/>
            <w:vAlign w:val="center"/>
          </w:tcPr>
          <w:p w14:paraId="4903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Штрафные баллы за несоблюдение норматива времени</w:t>
            </w:r>
          </w:p>
          <w:p w14:paraId="4A03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 xml:space="preserve">по модулям </w:t>
            </w:r>
            <w:r>
              <w:rPr>
                <w:b w:val="1"/>
              </w:rPr>
              <w:t>4</w:t>
            </w:r>
            <w:r>
              <w:rPr>
                <w:b w:val="1"/>
              </w:rPr>
              <w:t xml:space="preserve"> -</w:t>
            </w:r>
            <w:r>
              <w:rPr>
                <w:b w:val="1"/>
              </w:rPr>
              <w:t>5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B8B7" w:val="clear"/>
            <w:vAlign w:val="center"/>
          </w:tcPr>
          <w:p w14:paraId="4B030000">
            <w:pPr>
              <w:widowControl w:val="1"/>
              <w:ind/>
              <w:jc w:val="right"/>
              <w:rPr>
                <w:b w:val="1"/>
              </w:rPr>
            </w:pPr>
          </w:p>
        </w:tc>
      </w:tr>
      <w:tr>
        <w:trPr>
          <w:trHeight w:hRule="atLeast" w:val="508"/>
        </w:trPr>
        <w:tc>
          <w:tcPr>
            <w:tcW w:type="dxa" w:w="9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</w:tcPr>
          <w:p w14:paraId="4C03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4</w:t>
            </w:r>
          </w:p>
          <w:p w14:paraId="4D03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>Соблюдение технологической дисциплины</w:t>
            </w:r>
          </w:p>
          <w:p w14:paraId="4E03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 xml:space="preserve">при сборке </w:t>
            </w:r>
            <w:r>
              <w:rPr>
                <w:b w:val="1"/>
                <w:i w:val="1"/>
                <w:u w:val="single"/>
              </w:rPr>
              <w:t>образца</w:t>
            </w:r>
            <w:r>
              <w:rPr>
                <w:b w:val="1"/>
                <w:i w:val="1"/>
                <w:u w:val="single"/>
              </w:rPr>
              <w:t xml:space="preserve"> №</w:t>
            </w:r>
            <w:r>
              <w:rPr>
                <w:b w:val="1"/>
                <w:i w:val="1"/>
                <w:u w:val="single"/>
              </w:rPr>
              <w:t>2</w:t>
            </w:r>
          </w:p>
          <w:p w14:paraId="4F030000">
            <w:pPr>
              <w:widowControl w:val="1"/>
              <w:ind/>
              <w:jc w:val="center"/>
              <w:rPr>
                <w:b w:val="1"/>
                <w:u w:val="single"/>
              </w:rPr>
            </w:pPr>
          </w:p>
        </w:tc>
        <w:tc>
          <w:tcPr>
            <w:tcW w:type="dxa" w:w="3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widowControl w:val="1"/>
              <w:ind/>
              <w:jc w:val="center"/>
              <w:rPr>
                <w:b w:val="1"/>
                <w:i w:val="1"/>
                <w:color w:val="FF0000"/>
                <w:u w:val="single"/>
              </w:rPr>
            </w:pPr>
            <w:r>
              <w:rPr>
                <w:b w:val="1"/>
              </w:rPr>
              <w:t>Количество начисляемых баллов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1"/>
              <w:ind/>
              <w:jc w:val="center"/>
            </w:pPr>
            <w:r>
              <w:rPr>
                <w:b w:val="1"/>
              </w:rPr>
              <w:t>Количество набранных</w:t>
            </w:r>
            <w:r>
              <w:rPr>
                <w:b w:val="1"/>
              </w:rPr>
              <w:t xml:space="preserve"> баллов</w:t>
            </w:r>
          </w:p>
        </w:tc>
      </w:tr>
      <w:tr>
        <w:trPr>
          <w:trHeight w:hRule="atLeast" w:val="542"/>
        </w:trPr>
        <w:tc>
          <w:tcPr>
            <w:tcW w:type="dxa" w:w="9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BE5F1" w:val="clear"/>
          </w:tcPr>
          <w:p/>
        </w:tc>
        <w:tc>
          <w:tcPr>
            <w:tcW w:type="dxa" w:w="56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1"/>
              <w:ind/>
              <w:jc w:val="center"/>
            </w:pPr>
            <w:r>
              <w:rPr>
                <w:b w:val="1"/>
                <w:i w:val="1"/>
                <w:color w:val="FF0000"/>
                <w:u w:val="single"/>
              </w:rPr>
              <w:t xml:space="preserve">Максимальное количество баллов - </w:t>
            </w:r>
            <w:r>
              <w:rPr>
                <w:b w:val="1"/>
                <w:i w:val="1"/>
                <w:color w:val="FF0000"/>
                <w:u w:val="single"/>
              </w:rPr>
              <w:t>1</w:t>
            </w:r>
            <w:r>
              <w:rPr>
                <w:b w:val="1"/>
                <w:i w:val="1"/>
                <w:color w:val="FF0000"/>
                <w:u w:val="single"/>
              </w:rPr>
              <w:t>2</w:t>
            </w:r>
          </w:p>
        </w:tc>
      </w:tr>
      <w:tr>
        <w:trPr>
          <w:trHeight w:hRule="atLeast" w:val="289"/>
        </w:trPr>
        <w:tc>
          <w:tcPr>
            <w:tcW w:type="dxa" w:w="9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1"/>
              <w:ind/>
              <w:jc w:val="both"/>
            </w:pPr>
            <w:r>
              <w:t>В</w:t>
            </w:r>
            <w:r>
              <w:t xml:space="preserve">ходной контроль основных материалов </w:t>
            </w:r>
            <w:r>
              <w:rPr>
                <w:i w:val="1"/>
              </w:rPr>
              <w:t>(замеры геометрических размеров деталей и проверка состояния свариваемых кромок).</w:t>
            </w:r>
          </w:p>
        </w:tc>
        <w:tc>
          <w:tcPr>
            <w:tcW w:type="dxa" w:w="3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r>
              <w:t>Выполнил</w:t>
            </w:r>
            <w:r>
              <w:t xml:space="preserve"> – 0</w:t>
            </w:r>
            <w:r>
              <w:t xml:space="preserve">          </w:t>
            </w:r>
          </w:p>
          <w:p w14:paraId="55030000">
            <w:pPr>
              <w:rPr>
                <w:b w:val="1"/>
              </w:rPr>
            </w:pPr>
            <w:r>
              <w:t xml:space="preserve">Не </w:t>
            </w:r>
            <w:r>
              <w:t>выполнил</w:t>
            </w:r>
            <w:r>
              <w:t xml:space="preserve"> – </w:t>
            </w:r>
            <w:r>
              <w:t>2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9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pStyle w:val="Style_17"/>
              <w:rPr>
                <w:sz w:val="22"/>
              </w:rPr>
            </w:pPr>
            <w:r>
              <w:rPr>
                <w:sz w:val="22"/>
              </w:rPr>
              <w:t>Зачистка кромок</w:t>
            </w:r>
            <w:r>
              <w:rPr>
                <w:sz w:val="22"/>
              </w:rPr>
              <w:t xml:space="preserve"> </w:t>
            </w:r>
            <w:r>
              <w:rPr>
                <w:i w:val="1"/>
                <w:sz w:val="22"/>
              </w:rPr>
              <w:t>(в соответствии с ТК)</w:t>
            </w:r>
            <w:r>
              <w:rPr>
                <w:i w:val="1"/>
                <w:sz w:val="22"/>
              </w:rPr>
              <w:t>.</w:t>
            </w:r>
          </w:p>
        </w:tc>
        <w:tc>
          <w:tcPr>
            <w:tcW w:type="dxa" w:w="3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r>
              <w:t>Нарушил – 0</w:t>
            </w:r>
            <w:r>
              <w:t xml:space="preserve">          </w:t>
            </w:r>
          </w:p>
          <w:p w14:paraId="59030000">
            <w:pPr>
              <w:rPr>
                <w:b w:val="1"/>
              </w:rPr>
            </w:pPr>
            <w:r>
              <w:t xml:space="preserve">Не нарушил – </w:t>
            </w:r>
            <w:r>
              <w:t>2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1"/>
              <w:ind/>
              <w:jc w:val="center"/>
            </w:pPr>
          </w:p>
        </w:tc>
      </w:tr>
      <w:tr>
        <w:trPr>
          <w:trHeight w:hRule="atLeast" w:val="248"/>
        </w:trPr>
        <w:tc>
          <w:tcPr>
            <w:tcW w:type="dxa" w:w="9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1"/>
              <w:ind/>
              <w:jc w:val="both"/>
            </w:pPr>
            <w:r>
              <w:t>Количество прихваток</w:t>
            </w:r>
            <w:r>
              <w:t xml:space="preserve"> и место расположения </w:t>
            </w:r>
            <w:r>
              <w:rPr>
                <w:i w:val="1"/>
              </w:rPr>
              <w:t>(</w:t>
            </w:r>
            <w:r>
              <w:rPr>
                <w:i w:val="1"/>
              </w:rPr>
              <w:t xml:space="preserve">2 шт. </w:t>
            </w:r>
            <w:r>
              <w:rPr>
                <w:i w:val="1"/>
              </w:rPr>
              <w:t xml:space="preserve">в разделке </w:t>
            </w:r>
            <w:r>
              <w:rPr>
                <w:i w:val="1"/>
              </w:rPr>
              <w:t>по</w:t>
            </w:r>
            <w:r>
              <w:rPr>
                <w:i w:val="1"/>
              </w:rPr>
              <w:t xml:space="preserve"> края</w:t>
            </w:r>
            <w:r>
              <w:rPr>
                <w:i w:val="1"/>
              </w:rPr>
              <w:t>м</w:t>
            </w:r>
            <w:r>
              <w:rPr>
                <w:i w:val="1"/>
              </w:rPr>
              <w:t xml:space="preserve"> пластин).</w:t>
            </w:r>
          </w:p>
        </w:tc>
        <w:tc>
          <w:tcPr>
            <w:tcW w:type="dxa" w:w="3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r>
              <w:t>Нарушил – 0</w:t>
            </w:r>
            <w:r>
              <w:t xml:space="preserve">          </w:t>
            </w:r>
          </w:p>
          <w:p w14:paraId="5D030000">
            <w:pPr>
              <w:rPr>
                <w:b w:val="1"/>
              </w:rPr>
            </w:pPr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1"/>
              <w:ind/>
              <w:jc w:val="center"/>
            </w:pPr>
          </w:p>
        </w:tc>
      </w:tr>
      <w:tr>
        <w:trPr>
          <w:trHeight w:hRule="atLeast" w:val="493"/>
        </w:trPr>
        <w:tc>
          <w:tcPr>
            <w:tcW w:type="dxa" w:w="9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1"/>
              <w:ind/>
              <w:jc w:val="both"/>
            </w:pPr>
            <w:r>
              <w:t>Длина прихваток</w:t>
            </w:r>
            <w:r>
              <w:t xml:space="preserve"> </w:t>
            </w:r>
            <w:r>
              <w:t>15</w:t>
            </w:r>
            <w:r>
              <w:t>-</w:t>
            </w:r>
            <w:r>
              <w:t>2</w:t>
            </w:r>
            <w:r>
              <w:t>0 мм</w:t>
            </w:r>
            <w:r>
              <w:t>.</w:t>
            </w:r>
          </w:p>
        </w:tc>
        <w:tc>
          <w:tcPr>
            <w:tcW w:type="dxa" w:w="3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30000">
            <w:r>
              <w:t>Нарушил – 0</w:t>
            </w:r>
            <w:r>
              <w:t xml:space="preserve">         </w:t>
            </w:r>
          </w:p>
          <w:p w14:paraId="61030000"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1"/>
              <w:ind/>
              <w:jc w:val="both"/>
            </w:pPr>
            <w:r>
              <w:t>З</w:t>
            </w:r>
            <w:r>
              <w:t>ачистка прихваток.</w:t>
            </w:r>
          </w:p>
        </w:tc>
        <w:tc>
          <w:tcPr>
            <w:tcW w:type="dxa" w:w="3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30000">
            <w:r>
              <w:t>Выполнил</w:t>
            </w:r>
            <w:r>
              <w:t xml:space="preserve"> – 0</w:t>
            </w:r>
            <w:r>
              <w:t xml:space="preserve">          </w:t>
            </w:r>
          </w:p>
          <w:p w14:paraId="65030000">
            <w:pPr>
              <w:rPr>
                <w:b w:val="1"/>
              </w:rPr>
            </w:pPr>
            <w:r>
              <w:t xml:space="preserve">Не </w:t>
            </w:r>
            <w:r>
              <w:t>выполнил</w:t>
            </w:r>
            <w:r>
              <w:t xml:space="preserve"> – </w:t>
            </w:r>
            <w:r>
              <w:t>2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widowControl w:val="1"/>
              <w:ind/>
              <w:jc w:val="center"/>
            </w:pPr>
          </w:p>
        </w:tc>
      </w:tr>
      <w:tr>
        <w:trPr>
          <w:trHeight w:hRule="atLeast" w:val="457"/>
        </w:trPr>
        <w:tc>
          <w:tcPr>
            <w:tcW w:type="dxa" w:w="13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67030000">
            <w:pPr>
              <w:widowControl w:val="1"/>
              <w:ind/>
              <w:jc w:val="right"/>
              <w:rPr>
                <w:b w:val="1"/>
                <w:u w:val="single"/>
              </w:rPr>
            </w:pPr>
            <w:r>
              <w:t xml:space="preserve">                 </w:t>
            </w:r>
            <w:r>
              <w:rPr>
                <w:b w:val="1"/>
              </w:rPr>
              <w:t xml:space="preserve">ИТОГО баллов за </w:t>
            </w: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4</w:t>
            </w:r>
          </w:p>
        </w:tc>
        <w:tc>
          <w:tcPr>
            <w:tcW w:type="dxa" w:w="2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68030000">
            <w:pPr>
              <w:widowControl w:val="1"/>
              <w:ind/>
              <w:jc w:val="center"/>
            </w:pPr>
          </w:p>
        </w:tc>
      </w:tr>
      <w:tr>
        <w:trPr>
          <w:trHeight w:hRule="atLeast" w:val="579"/>
        </w:trPr>
        <w:tc>
          <w:tcPr>
            <w:tcW w:type="dxa" w:w="9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3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6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30000">
            <w:pPr>
              <w:widowControl w:val="1"/>
              <w:ind/>
              <w:jc w:val="center"/>
            </w:pPr>
          </w:p>
        </w:tc>
      </w:tr>
    </w:tbl>
    <w:p w14:paraId="6B030000">
      <w:pPr>
        <w:sectPr>
          <w:footerReference r:id="rId62" w:type="default"/>
          <w:footerReference r:id="rId49" w:type="first"/>
          <w:pgSz w:h="11906" w:orient="landscape" w:w="16838"/>
          <w:pgMar w:bottom="566" w:footer="720" w:gutter="0" w:header="0" w:left="840" w:right="678" w:top="567"/>
        </w:sectPr>
      </w:pPr>
    </w:p>
    <w:tbl>
      <w:tblPr>
        <w:tblStyle w:val="Style_6"/>
        <w:tblW w:type="auto" w:w="0"/>
        <w:tblLayout w:type="fixed"/>
      </w:tblPr>
      <w:tblGrid>
        <w:gridCol w:w="9669"/>
        <w:gridCol w:w="2353"/>
        <w:gridCol w:w="1153"/>
        <w:gridCol w:w="2129"/>
      </w:tblGrid>
      <w:tr>
        <w:trPr>
          <w:trHeight w:hRule="atLeast" w:val="470"/>
        </w:trPr>
        <w:tc>
          <w:tcPr>
            <w:tcW w:type="dxa" w:w="96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6D9F1" w:val="clear"/>
          </w:tcPr>
          <w:p w14:paraId="6C030000">
            <w:pPr>
              <w:widowControl w:val="1"/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5</w:t>
            </w:r>
          </w:p>
          <w:p w14:paraId="6D03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>Соблюдение технологической дисциплины при сварке образца №2</w:t>
            </w:r>
          </w:p>
          <w:p w14:paraId="6E030000">
            <w:pPr>
              <w:widowControl w:val="1"/>
              <w:ind/>
              <w:jc w:val="center"/>
              <w:rPr>
                <w:b w:val="1"/>
                <w:u w:val="single"/>
              </w:rPr>
            </w:pPr>
          </w:p>
        </w:tc>
        <w:tc>
          <w:tcPr>
            <w:tcW w:type="dxa" w:w="2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widowControl w:val="1"/>
              <w:ind/>
              <w:jc w:val="center"/>
            </w:pPr>
            <w:r>
              <w:t>Количество начисляемых баллов</w:t>
            </w:r>
          </w:p>
        </w:tc>
        <w:tc>
          <w:tcPr>
            <w:tcW w:type="dxa" w:w="3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widowControl w:val="1"/>
              <w:ind/>
              <w:jc w:val="center"/>
            </w:pPr>
            <w:r>
              <w:t>Количество набранных баллов</w:t>
            </w:r>
          </w:p>
        </w:tc>
      </w:tr>
      <w:tr>
        <w:trPr>
          <w:trHeight w:hRule="atLeast" w:val="580"/>
        </w:trPr>
        <w:tc>
          <w:tcPr>
            <w:tcW w:type="dxa" w:w="96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6D9F1" w:val="clear"/>
          </w:tcPr>
          <w:p/>
        </w:tc>
        <w:tc>
          <w:tcPr>
            <w:tcW w:type="dxa" w:w="56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widowControl w:val="1"/>
              <w:ind/>
              <w:jc w:val="center"/>
            </w:pPr>
            <w:r>
              <w:rPr>
                <w:b w:val="1"/>
                <w:i w:val="1"/>
                <w:color w:val="FF0000"/>
                <w:u w:val="single"/>
              </w:rPr>
              <w:t xml:space="preserve">Максимальное количество баллов - </w:t>
            </w:r>
            <w:r>
              <w:rPr>
                <w:b w:val="1"/>
                <w:i w:val="1"/>
                <w:color w:val="FF0000"/>
                <w:u w:val="single"/>
              </w:rPr>
              <w:t>2</w:t>
            </w:r>
            <w:r>
              <w:rPr>
                <w:b w:val="1"/>
                <w:i w:val="1"/>
                <w:color w:val="FF0000"/>
                <w:u w:val="single"/>
              </w:rPr>
              <w:t>2</w:t>
            </w: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r>
              <w:t xml:space="preserve">Начало сварки без подтверждения члена </w:t>
            </w:r>
            <w:r>
              <w:t xml:space="preserve">экспертной </w:t>
            </w:r>
            <w:r>
              <w:t>рабочей группы</w:t>
            </w:r>
            <w:r>
              <w:t>.</w:t>
            </w:r>
          </w:p>
        </w:tc>
        <w:tc>
          <w:tcPr>
            <w:tcW w:type="dxa" w:w="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30000">
            <w:r>
              <w:t>Нарушил – 0</w:t>
            </w:r>
            <w:r>
              <w:t xml:space="preserve">          </w:t>
            </w:r>
          </w:p>
          <w:p w14:paraId="74030000">
            <w:pPr>
              <w:rPr>
                <w:b w:val="1"/>
              </w:rPr>
            </w:pPr>
            <w:r>
              <w:t xml:space="preserve">Не нарушил – </w:t>
            </w:r>
            <w:r>
              <w:t>2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r>
              <w:t>Снятие КС</w:t>
            </w:r>
            <w:r>
              <w:t xml:space="preserve">С с фиксатора и смена </w:t>
            </w:r>
            <w:r>
              <w:t>пространственно</w:t>
            </w:r>
            <w:r>
              <w:t>го</w:t>
            </w:r>
            <w:r>
              <w:t xml:space="preserve"> положени</w:t>
            </w:r>
            <w:r>
              <w:t>я</w:t>
            </w:r>
            <w:r>
              <w:t xml:space="preserve"> сварного </w:t>
            </w:r>
            <w:r>
              <w:t>шва</w:t>
            </w:r>
            <w:r>
              <w:t xml:space="preserve"> в ходе сварки.</w:t>
            </w:r>
          </w:p>
        </w:tc>
        <w:tc>
          <w:tcPr>
            <w:tcW w:type="dxa" w:w="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30000">
            <w:r>
              <w:t>Нарушил – 0</w:t>
            </w:r>
            <w:r>
              <w:t xml:space="preserve">          </w:t>
            </w:r>
          </w:p>
          <w:p w14:paraId="78030000">
            <w:pPr>
              <w:rPr>
                <w:b w:val="1"/>
              </w:rPr>
            </w:pPr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r>
              <w:t xml:space="preserve">Порядок сварки </w:t>
            </w:r>
            <w:r>
              <w:rPr>
                <w:i w:val="1"/>
              </w:rPr>
              <w:t>(направление выполнения сварных швов)</w:t>
            </w:r>
          </w:p>
        </w:tc>
        <w:tc>
          <w:tcPr>
            <w:tcW w:type="dxa" w:w="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30000">
            <w:r>
              <w:t>Нарушил – 0</w:t>
            </w:r>
            <w:r>
              <w:t xml:space="preserve">          </w:t>
            </w:r>
          </w:p>
          <w:p w14:paraId="7C030000">
            <w:pPr>
              <w:rPr>
                <w:b w:val="1"/>
              </w:rPr>
            </w:pPr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r>
              <w:t xml:space="preserve">Снятие КСС с </w:t>
            </w:r>
            <w:r>
              <w:t xml:space="preserve">фиксатора </w:t>
            </w:r>
            <w:r>
              <w:t>во время послойной зачистки.</w:t>
            </w:r>
          </w:p>
        </w:tc>
        <w:tc>
          <w:tcPr>
            <w:tcW w:type="dxa" w:w="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30000">
            <w:r>
              <w:t>Нарушил – 0</w:t>
            </w:r>
            <w:r>
              <w:t xml:space="preserve">          </w:t>
            </w:r>
          </w:p>
          <w:p w14:paraId="80030000">
            <w:pPr>
              <w:rPr>
                <w:b w:val="1"/>
              </w:rPr>
            </w:pPr>
            <w:r>
              <w:t xml:space="preserve">Не нарушил – </w:t>
            </w:r>
            <w:r>
              <w:t>3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1"/>
              <w:ind/>
              <w:jc w:val="center"/>
            </w:pPr>
          </w:p>
        </w:tc>
      </w:tr>
      <w:tr>
        <w:trPr>
          <w:trHeight w:hRule="atLeast" w:val="415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r>
              <w:t>Использование шлифовальной машинки (</w:t>
            </w:r>
            <w:r>
              <w:rPr>
                <w:i w:val="1"/>
              </w:rPr>
              <w:t>при зачистке корневого (с обратной стороны шва) и/или облицовочного слоёв шва</w:t>
            </w:r>
            <w:r>
              <w:t>)</w:t>
            </w:r>
          </w:p>
        </w:tc>
        <w:tc>
          <w:tcPr>
            <w:tcW w:type="dxa" w:w="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30000">
            <w:r>
              <w:t>Нарушил – 0</w:t>
            </w:r>
            <w:r>
              <w:t xml:space="preserve">          </w:t>
            </w:r>
          </w:p>
          <w:p w14:paraId="84030000">
            <w:pPr>
              <w:rPr>
                <w:b w:val="1"/>
              </w:rPr>
            </w:pPr>
            <w:r>
              <w:t xml:space="preserve">Не нарушил – </w:t>
            </w:r>
            <w:r>
              <w:t>6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1"/>
              <w:ind/>
              <w:jc w:val="center"/>
            </w:pPr>
          </w:p>
        </w:tc>
      </w:tr>
      <w:tr>
        <w:trPr>
          <w:trHeight w:hRule="atLeast" w:val="420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r>
              <w:t xml:space="preserve">Зачистка после сварки </w:t>
            </w:r>
            <w:r>
              <w:rPr>
                <w:i w:val="1"/>
              </w:rPr>
              <w:t>(не менее 20 мм по обе стороны шва)</w:t>
            </w:r>
          </w:p>
        </w:tc>
        <w:tc>
          <w:tcPr>
            <w:tcW w:type="dxa" w:w="35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30000">
            <w:r>
              <w:t>Нарушил – 0</w:t>
            </w:r>
            <w:r>
              <w:t xml:space="preserve">          </w:t>
            </w:r>
          </w:p>
          <w:p w14:paraId="88030000">
            <w:pPr>
              <w:rPr>
                <w:b w:val="1"/>
              </w:rPr>
            </w:pPr>
            <w:r>
              <w:t xml:space="preserve">Не нарушил – </w:t>
            </w:r>
            <w:r>
              <w:t>5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widowControl w:val="1"/>
              <w:ind/>
              <w:jc w:val="center"/>
            </w:pPr>
          </w:p>
        </w:tc>
      </w:tr>
      <w:tr>
        <w:trPr>
          <w:trHeight w:hRule="atLeast" w:val="457"/>
        </w:trPr>
        <w:tc>
          <w:tcPr>
            <w:tcW w:type="dxa" w:w="131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8A030000">
            <w:pPr>
              <w:widowControl w:val="1"/>
              <w:ind/>
              <w:jc w:val="right"/>
              <w:rPr>
                <w:b w:val="1"/>
                <w:u w:val="single"/>
              </w:rPr>
            </w:pPr>
            <w:r>
              <w:t xml:space="preserve">                 </w:t>
            </w:r>
            <w:r>
              <w:rPr>
                <w:b w:val="1"/>
              </w:rPr>
              <w:t xml:space="preserve">ИТОГО баллов за </w:t>
            </w: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5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8B030000">
            <w:pPr>
              <w:widowControl w:val="1"/>
              <w:ind/>
              <w:jc w:val="center"/>
            </w:pPr>
          </w:p>
        </w:tc>
      </w:tr>
      <w:tr>
        <w:trPr>
          <w:trHeight w:hRule="atLeast" w:val="307"/>
        </w:trPr>
        <w:tc>
          <w:tcPr>
            <w:tcW w:type="dxa" w:w="9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3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6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widowControl w:val="1"/>
              <w:ind/>
              <w:jc w:val="center"/>
            </w:pPr>
          </w:p>
          <w:p w14:paraId="8E030000"/>
        </w:tc>
      </w:tr>
    </w:tbl>
    <w:p w14:paraId="8F030000">
      <w:pPr>
        <w:sectPr>
          <w:footerReference r:id="rId50" w:type="default"/>
          <w:footerReference r:id="rId69" w:type="first"/>
          <w:pgSz w:h="11906" w:orient="landscape" w:w="16838"/>
          <w:pgMar w:bottom="566" w:footer="720" w:gutter="0" w:header="0" w:left="840" w:right="678" w:top="567"/>
        </w:sectPr>
      </w:pPr>
    </w:p>
    <w:tbl>
      <w:tblPr>
        <w:tblStyle w:val="Style_6"/>
        <w:tblW w:type="auto" w:w="0"/>
        <w:tblInd w:type="dxa" w:w="-5"/>
        <w:tblLayout w:type="fixed"/>
      </w:tblPr>
      <w:tblGrid>
        <w:gridCol w:w="2551"/>
        <w:gridCol w:w="1843"/>
        <w:gridCol w:w="1559"/>
        <w:gridCol w:w="1843"/>
        <w:gridCol w:w="1873"/>
        <w:gridCol w:w="2776"/>
        <w:gridCol w:w="1701"/>
        <w:gridCol w:w="1157"/>
        <w:gridCol w:w="10"/>
      </w:tblGrid>
      <w:tr>
        <w:trPr>
          <w:trHeight w:hRule="atLeast" w:val="710"/>
        </w:trPr>
        <w:tc>
          <w:tcPr>
            <w:tcW w:type="dxa" w:w="1530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F1DD" w:val="clear"/>
            <w:vAlign w:val="center"/>
          </w:tcPr>
          <w:p w14:paraId="90030000">
            <w:pPr>
              <w:widowControl w:val="1"/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МОДУЛЬ 6</w:t>
            </w:r>
          </w:p>
          <w:p w14:paraId="91030000">
            <w:pPr>
              <w:widowControl w:val="1"/>
              <w:ind/>
              <w:jc w:val="center"/>
              <w:rPr>
                <w:color w:val="FF0000"/>
              </w:rPr>
            </w:pPr>
            <w:r>
              <w:rPr>
                <w:b w:val="1"/>
                <w:i w:val="1"/>
                <w:u w:val="single"/>
              </w:rPr>
              <w:t xml:space="preserve"> </w:t>
            </w:r>
            <w:r>
              <w:rPr>
                <w:b w:val="1"/>
                <w:i w:val="1"/>
                <w:u w:val="single"/>
              </w:rPr>
              <w:t xml:space="preserve">Качество сварного соединения </w:t>
            </w:r>
            <w:r>
              <w:rPr>
                <w:b w:val="1"/>
                <w:i w:val="1"/>
                <w:u w:val="single"/>
              </w:rPr>
              <w:t xml:space="preserve">(образец №1) </w:t>
            </w:r>
            <w:r>
              <w:rPr>
                <w:b w:val="1"/>
                <w:i w:val="1"/>
                <w:u w:val="single"/>
              </w:rPr>
              <w:t>по результатам визуального и измерительного контроля (ВИК)</w:t>
            </w:r>
          </w:p>
        </w:tc>
        <w:tc>
          <w:tcPr>
            <w:tcW w:type="dxa" w:w="10"/>
          </w:tcPr>
          <w:p/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Наименование дефекта (по ГОСТ </w:t>
            </w:r>
            <w:r>
              <w:rPr>
                <w:b w:val="1"/>
                <w:sz w:val="20"/>
              </w:rPr>
              <w:t>Р</w:t>
            </w:r>
            <w:r>
              <w:rPr>
                <w:b w:val="1"/>
                <w:sz w:val="20"/>
              </w:rPr>
              <w:t xml:space="preserve"> ИСО 6520-1-2012)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B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C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D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Примечание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30000">
            <w:pPr>
              <w:widowControl w:val="1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Фактическое измерение, координаты</w:t>
            </w:r>
          </w:p>
        </w:tc>
        <w:tc>
          <w:tcPr>
            <w:tcW w:type="dxa" w:w="116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30000">
            <w:pPr>
              <w:widowControl w:val="1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Общее кол-во баллов</w:t>
            </w:r>
          </w:p>
        </w:tc>
      </w:tr>
      <w:tr>
        <w:trPr>
          <w:trHeight w:hRule="atLeast" w:val="478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Соответствующие баллы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972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  <w:r>
              <w:rPr>
                <w:b w:val="1"/>
                <w:sz w:val="20"/>
              </w:rPr>
              <w:t xml:space="preserve">Образец не пригоден для соревнования при наличии: </w:t>
            </w:r>
            <w:r>
              <w:rPr>
                <w:sz w:val="20"/>
              </w:rPr>
              <w:t xml:space="preserve">трещин (100), кратерных трещин (104), </w:t>
            </w:r>
            <w:r>
              <w:rPr>
                <w:sz w:val="20"/>
              </w:rPr>
              <w:t>несплавлений</w:t>
            </w:r>
            <w:r>
              <w:rPr>
                <w:sz w:val="20"/>
              </w:rPr>
              <w:t xml:space="preserve"> (401), прожогов (510), </w:t>
            </w:r>
            <w:r>
              <w:rPr>
                <w:color w:val="000000"/>
                <w:sz w:val="20"/>
              </w:rPr>
              <w:t xml:space="preserve">незаполненной разделки кромок (511), </w:t>
            </w:r>
            <w:r>
              <w:rPr>
                <w:sz w:val="20"/>
              </w:rPr>
              <w:t>ожогов дугой (601)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widowControl w:val="1"/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widowControl w:val="1"/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Поверхностная пора (2017)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0.5 мм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&lt;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1.5 мм,</w:t>
            </w:r>
          </w:p>
          <w:p w14:paraId="A8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до 5 шт.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widowControl w:val="1"/>
              <w:ind w:left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1.5 &lt;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2.5 мм,</w:t>
            </w:r>
          </w:p>
          <w:p w14:paraId="AA030000">
            <w:pPr>
              <w:pStyle w:val="Style_8"/>
              <w:widowControl w:val="1"/>
              <w:ind w:hanging="4" w:left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до 5 шт.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5 мм, либо кол-во больше 5 шт.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Незаваренный</w:t>
            </w:r>
            <w:r>
              <w:rPr>
                <w:color w:val="000000"/>
                <w:sz w:val="20"/>
              </w:rPr>
              <w:t xml:space="preserve"> кратер (2025)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Отсутствуют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1.0 &lt;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5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Прерывистый подрез (5012)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B7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.5 мм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BA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&lt; h ≤ 1.0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Короткие дефекты*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 xml:space="preserve">мм, либо непрерывный подрез суммарной протяженностью свыше 25 мм при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0.5 мм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Превышение выпуклости шва (502)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0.0 ≤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3.0 мм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3.0 &lt;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4.0 мм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4.0 мм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Натек (506)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Отсутствуют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3.0 мм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Линейное смещение </w:t>
            </w:r>
            <w:r>
              <w:rPr>
                <w:color w:val="000000"/>
                <w:sz w:val="20"/>
              </w:rPr>
              <w:t>труб</w:t>
            </w:r>
            <w:r>
              <w:rPr>
                <w:color w:val="000000"/>
                <w:sz w:val="20"/>
              </w:rPr>
              <w:t xml:space="preserve"> (507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2.0 мм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2.0 &lt;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3.0 мм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3.0 &lt;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4.0 мм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4.0 мм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Угловое смещение (508)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β ≤ 2°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β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2°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Неравномерная ширина шва (513)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Δb ≤ 2.0 мм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 &lt; Δb ≤ 3.0 мм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 &lt; Δb ≤ 4.0 мм</w:t>
            </w:r>
          </w:p>
        </w:tc>
        <w:tc>
          <w:tcPr>
            <w:tcW w:type="dxa" w:w="46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Δb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4.0 мм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1244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widowControl w:val="1"/>
              <w:ind/>
              <w:jc w:val="center"/>
              <w:rPr>
                <w:b w:val="1"/>
                <w:i w:val="1"/>
                <w:color w:val="FF0000"/>
                <w:u w:val="single"/>
              </w:rPr>
            </w:pPr>
          </w:p>
          <w:p w14:paraId="E2030000">
            <w:pPr>
              <w:widowControl w:val="1"/>
              <w:ind/>
              <w:jc w:val="center"/>
              <w:rPr>
                <w:b w:val="1"/>
                <w:i w:val="1"/>
                <w:color w:val="FF0000"/>
                <w:u w:val="single"/>
              </w:rPr>
            </w:pPr>
            <w:r>
              <w:rPr>
                <w:b w:val="1"/>
                <w:i w:val="1"/>
                <w:color w:val="FF0000"/>
                <w:u w:val="single"/>
              </w:rPr>
              <w:t>Максимальное</w:t>
            </w:r>
            <w:r>
              <w:rPr>
                <w:b w:val="1"/>
                <w:i w:val="1"/>
                <w:color w:val="FF0000"/>
                <w:u w:val="single"/>
              </w:rPr>
              <w:t xml:space="preserve"> количество баллов 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widowControl w:val="1"/>
              <w:tabs>
                <w:tab w:leader="none" w:pos="7757" w:val="center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</w:rPr>
              <w:t xml:space="preserve">ИТОГО баллов за </w:t>
            </w: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6</w:t>
            </w:r>
          </w:p>
        </w:tc>
        <w:tc>
          <w:tcPr>
            <w:tcW w:type="dxa" w:w="11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widowControl w:val="1"/>
              <w:tabs>
                <w:tab w:leader="none" w:pos="7757" w:val="center"/>
              </w:tabs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451"/>
        </w:trPr>
        <w:tc>
          <w:tcPr>
            <w:tcW w:type="dxa" w:w="966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3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6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0"/>
        </w:trPr>
        <w:tc>
          <w:tcPr>
            <w:tcW w:type="dxa" w:w="12445"/>
            <w:gridSpan w:val="6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E603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>
              <w:rPr>
                <w:color w:val="000000"/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протяженностью не более 25.0 мм.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E703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</w:p>
        </w:tc>
        <w:tc>
          <w:tcPr>
            <w:tcW w:type="dxa" w:w="1167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E803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</w:p>
        </w:tc>
      </w:tr>
    </w:tbl>
    <w:p w14:paraId="E9030000">
      <w:pPr>
        <w:sectPr>
          <w:footerReference r:id="rId1" w:type="default"/>
          <w:footerReference r:id="rId23" w:type="first"/>
          <w:pgSz w:h="11906" w:orient="landscape" w:w="16838"/>
          <w:pgMar w:bottom="566" w:footer="720" w:gutter="0" w:header="0" w:left="840" w:right="678" w:top="567"/>
        </w:sectPr>
      </w:pPr>
    </w:p>
    <w:tbl>
      <w:tblPr>
        <w:tblStyle w:val="Style_6"/>
        <w:tblW w:type="auto" w:w="0"/>
        <w:tblInd w:type="dxa" w:w="-5"/>
        <w:tblLayout w:type="fixed"/>
      </w:tblPr>
      <w:tblGrid>
        <w:gridCol w:w="2547"/>
        <w:gridCol w:w="1834"/>
        <w:gridCol w:w="1567"/>
        <w:gridCol w:w="1848"/>
        <w:gridCol w:w="1873"/>
        <w:gridCol w:w="2775"/>
        <w:gridCol w:w="1708"/>
        <w:gridCol w:w="1150"/>
        <w:gridCol w:w="11"/>
      </w:tblGrid>
      <w:tr>
        <w:trPr>
          <w:trHeight w:hRule="atLeast" w:val="624"/>
        </w:trPr>
        <w:tc>
          <w:tcPr>
            <w:tcW w:type="dxa" w:w="153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F1DD" w:val="clear"/>
            <w:vAlign w:val="center"/>
          </w:tcPr>
          <w:p w14:paraId="EA030000">
            <w:pPr>
              <w:widowControl w:val="1"/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7</w:t>
            </w:r>
          </w:p>
          <w:p w14:paraId="EB030000">
            <w:pPr>
              <w:widowControl w:val="1"/>
              <w:ind/>
              <w:jc w:val="center"/>
              <w:rPr>
                <w:color w:val="FF0000"/>
              </w:rPr>
            </w:pPr>
            <w:r>
              <w:rPr>
                <w:b w:val="1"/>
                <w:i w:val="1"/>
                <w:u w:val="single"/>
              </w:rPr>
              <w:t xml:space="preserve">Качество сварного соединения </w:t>
            </w:r>
            <w:r>
              <w:rPr>
                <w:b w:val="1"/>
                <w:i w:val="1"/>
                <w:u w:val="single"/>
              </w:rPr>
              <w:t>(образец №</w:t>
            </w:r>
            <w:r>
              <w:rPr>
                <w:b w:val="1"/>
                <w:i w:val="1"/>
                <w:u w:val="single"/>
              </w:rPr>
              <w:t>2</w:t>
            </w:r>
            <w:r>
              <w:rPr>
                <w:b w:val="1"/>
                <w:i w:val="1"/>
                <w:u w:val="single"/>
              </w:rPr>
              <w:t xml:space="preserve">) </w:t>
            </w:r>
            <w:r>
              <w:rPr>
                <w:b w:val="1"/>
                <w:i w:val="1"/>
                <w:u w:val="single"/>
              </w:rPr>
              <w:t>по результатам визуального и измерительного контроля (ВИК)</w:t>
            </w:r>
          </w:p>
        </w:tc>
        <w:tc>
          <w:tcPr>
            <w:tcW w:type="dxa" w:w="11"/>
          </w:tcPr>
          <w:p/>
        </w:tc>
      </w:tr>
      <w:t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Наименование дефекта (по ГОСТ </w:t>
            </w:r>
            <w:r>
              <w:rPr>
                <w:b w:val="1"/>
                <w:sz w:val="20"/>
              </w:rPr>
              <w:t>Р</w:t>
            </w:r>
            <w:r>
              <w:rPr>
                <w:b w:val="1"/>
                <w:sz w:val="20"/>
              </w:rPr>
              <w:t xml:space="preserve"> ИСО 6520-1-2012)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B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C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D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3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Примечание</w:t>
            </w:r>
          </w:p>
        </w:tc>
        <w:tc>
          <w:tcPr>
            <w:tcW w:type="dxa" w:w="1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30000">
            <w:pPr>
              <w:widowControl w:val="1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Фактическое измерение, координаты</w:t>
            </w:r>
          </w:p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30000">
            <w:pPr>
              <w:widowControl w:val="1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Общее кол-во баллов</w:t>
            </w:r>
          </w:p>
        </w:tc>
      </w:tr>
      <w:tr>
        <w:trPr>
          <w:trHeight w:hRule="atLeast" w:val="340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Соответствующие баллы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10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3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0</w:t>
            </w:r>
          </w:p>
        </w:tc>
        <w:tc>
          <w:tcPr>
            <w:tcW w:type="dxa" w:w="1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303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30000">
            <w:pPr>
              <w:widowControl w:val="1"/>
              <w:ind/>
              <w:jc w:val="center"/>
              <w:rPr>
                <w:sz w:val="20"/>
                <w:highlight w:val="yellow"/>
              </w:rPr>
            </w:pP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30000">
            <w:pPr>
              <w:widowControl w:val="1"/>
              <w:ind/>
              <w:jc w:val="center"/>
              <w:rPr>
                <w:sz w:val="18"/>
                <w:highlight w:val="yellow"/>
              </w:rPr>
            </w:pPr>
            <w:r>
              <w:rPr>
                <w:b w:val="1"/>
                <w:sz w:val="18"/>
              </w:rPr>
              <w:t xml:space="preserve">Образец не пригоден для соревнования при наличии: </w:t>
            </w:r>
            <w:r>
              <w:rPr>
                <w:sz w:val="18"/>
              </w:rPr>
              <w:t xml:space="preserve">трещин (100), кратерных трещин (104), </w:t>
            </w:r>
            <w:r>
              <w:rPr>
                <w:sz w:val="18"/>
              </w:rPr>
              <w:t>несплавлений</w:t>
            </w:r>
            <w:r>
              <w:rPr>
                <w:sz w:val="18"/>
              </w:rPr>
              <w:t xml:space="preserve"> (401), прожогов (510), </w:t>
            </w:r>
            <w:r>
              <w:rPr>
                <w:color w:val="000000"/>
                <w:sz w:val="18"/>
              </w:rPr>
              <w:t xml:space="preserve">незаполненной разделки кромок (511), </w:t>
            </w:r>
            <w:r>
              <w:rPr>
                <w:sz w:val="18"/>
              </w:rPr>
              <w:t>ожогов дугой (601)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widowControl w:val="1"/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widowControl w:val="1"/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283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3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Поверхностная пора (2017)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0.5 мм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&lt;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1.5 мм,</w:t>
            </w:r>
          </w:p>
          <w:p w14:paraId="0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до 5 шт.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40000">
            <w:pPr>
              <w:widowControl w:val="1"/>
              <w:ind w:left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1.5 &lt;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2.5 мм,</w:t>
            </w:r>
          </w:p>
          <w:p w14:paraId="04040000">
            <w:pPr>
              <w:pStyle w:val="Style_8"/>
              <w:widowControl w:val="1"/>
              <w:ind w:hanging="4" w:left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до 5 шт.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5 мм, либо кол-во больше 5 шт.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510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Незаваренный</w:t>
            </w:r>
            <w:r>
              <w:rPr>
                <w:color w:val="000000"/>
                <w:sz w:val="20"/>
              </w:rPr>
              <w:t xml:space="preserve"> кратер (2025)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Отсутствуют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1.0 мм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1.0 &lt;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5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567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Непровар</w:t>
            </w:r>
            <w:r>
              <w:rPr>
                <w:color w:val="000000"/>
                <w:sz w:val="20"/>
              </w:rPr>
              <w:t xml:space="preserve"> в корне сварного шва (4021)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Отсутствуют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дефекты*:</w:t>
            </w:r>
          </w:p>
          <w:p w14:paraId="1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 ≤ 1.5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дефекты*:</w:t>
            </w:r>
          </w:p>
          <w:p w14:paraId="1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1.5 мм, либо </w:t>
            </w:r>
            <w:r>
              <w:rPr>
                <w:color w:val="000000"/>
                <w:sz w:val="20"/>
              </w:rPr>
              <w:t>непровар</w:t>
            </w:r>
            <w:r>
              <w:rPr>
                <w:color w:val="000000"/>
                <w:sz w:val="20"/>
              </w:rPr>
              <w:t xml:space="preserve"> по всей длине сварного шва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Прерывистый подрез (5012)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1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.5 мм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1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&lt; h ≤ 1.0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дефекты*:</w:t>
            </w:r>
          </w:p>
          <w:p w14:paraId="1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0 </w:t>
            </w:r>
            <w:r>
              <w:rPr>
                <w:color w:val="000000"/>
                <w:sz w:val="20"/>
              </w:rPr>
              <w:t xml:space="preserve">мм, либо непрерывный подрез суммарной протяженностью более 25 мм при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0.5 мм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Подрез корня шва (5013)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2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.5 мм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2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&lt; h ≤ 1.0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2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1.0 &lt; h ≤ 1.5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дефекты*:</w:t>
            </w:r>
          </w:p>
          <w:p w14:paraId="2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5 </w:t>
            </w:r>
            <w:r>
              <w:rPr>
                <w:color w:val="000000"/>
                <w:sz w:val="20"/>
              </w:rPr>
              <w:t xml:space="preserve">мм, либо непрерывный дефект по всей длине сварного шва 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Превышение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выпуклости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шва</w:t>
            </w:r>
            <w:r>
              <w:rPr>
                <w:color w:val="000000"/>
                <w:sz w:val="20"/>
              </w:rPr>
              <w:t xml:space="preserve"> (502)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0.0 ≤ h ≤ 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3.0 &lt;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4.0 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4.0 мм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Превышение проплава (504)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.5 &lt; h ≤ 3.0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3.0 &lt; h ≤ </w:t>
            </w: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4.0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Натек (506)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Отсутствуют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 ≤ 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Вогнутость корня шва (515)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4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 xml:space="preserve"> мм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4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&lt; h ≤ 1.0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4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1.0 &lt; h ≤ 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дефекты*:</w:t>
            </w:r>
          </w:p>
          <w:p w14:paraId="4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.5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мм, либо непрерывный дефект по всей длине сварного шва 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Линейное смещение листов (5071)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1.0 мм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1.0 &lt; h ≤ 1.5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1.5</w:t>
            </w:r>
            <w:r>
              <w:rPr>
                <w:color w:val="000000"/>
                <w:sz w:val="20"/>
              </w:rPr>
              <w:t xml:space="preserve"> &lt; h ≤ 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.0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Угловое смещение (508)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β ≤ 2°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β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2°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Неравномерная ширина шва (513)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Δb ≤ 2.0 мм</w:t>
            </w:r>
          </w:p>
        </w:tc>
        <w:tc>
          <w:tcPr>
            <w:tcW w:type="dxa" w:w="1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 &lt; Δb ≤ 3.0 мм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 &lt; Δb ≤ 4.0 мм</w:t>
            </w:r>
          </w:p>
        </w:tc>
        <w:tc>
          <w:tcPr>
            <w:tcW w:type="dxa" w:w="46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Δb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4.0 мм 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c>
          <w:tcPr>
            <w:tcW w:type="dxa" w:w="1244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40000">
            <w:pPr>
              <w:widowControl w:val="1"/>
              <w:tabs>
                <w:tab w:leader="none" w:pos="7757" w:val="center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i w:val="1"/>
                <w:color w:val="FF0000"/>
                <w:u w:val="single"/>
              </w:rPr>
              <w:t>Максимальное</w:t>
            </w:r>
            <w:r>
              <w:rPr>
                <w:b w:val="1"/>
                <w:i w:val="1"/>
                <w:color w:val="FF0000"/>
                <w:u w:val="single"/>
              </w:rPr>
              <w:t xml:space="preserve"> количество баллов </w:t>
            </w:r>
            <w:r>
              <w:rPr>
                <w:b w:val="1"/>
                <w:i w:val="1"/>
                <w:color w:val="FF0000"/>
                <w:u w:val="single"/>
              </w:rPr>
              <w:t>12</w:t>
            </w:r>
            <w:r>
              <w:rPr>
                <w:b w:val="1"/>
                <w:i w:val="1"/>
                <w:color w:val="FF0000"/>
                <w:u w:val="single"/>
              </w:rPr>
              <w:t>0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40000">
            <w:pPr>
              <w:widowControl w:val="1"/>
              <w:tabs>
                <w:tab w:leader="none" w:pos="7757" w:val="center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ИТОГО баллов за </w:t>
            </w:r>
            <w:r>
              <w:rPr>
                <w:b w:val="1"/>
                <w:sz w:val="20"/>
                <w:u w:val="single"/>
              </w:rPr>
              <w:t>МОДУЛЬ 7</w:t>
            </w: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40000">
            <w:pPr>
              <w:widowControl w:val="1"/>
              <w:tabs>
                <w:tab w:leader="none" w:pos="7757" w:val="center"/>
              </w:tabs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77"/>
        </w:trPr>
        <w:tc>
          <w:tcPr>
            <w:tcW w:type="dxa" w:w="966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4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6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0"/>
        </w:trPr>
        <w:tc>
          <w:tcPr>
            <w:tcW w:type="dxa" w:w="12444"/>
            <w:gridSpan w:val="6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66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  <w:r>
              <w:rPr>
                <w:sz w:val="20"/>
              </w:rPr>
              <w:t>* – протяженностью не более 25.0 мм.</w:t>
            </w:r>
          </w:p>
        </w:tc>
        <w:tc>
          <w:tcPr>
            <w:tcW w:type="dxa" w:w="1708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67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68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</w:p>
        </w:tc>
      </w:tr>
    </w:tbl>
    <w:p w14:paraId="69040000">
      <w:pPr>
        <w:sectPr>
          <w:footerReference r:id="rId17" w:type="default"/>
          <w:footerReference r:id="rId20" w:type="first"/>
          <w:pgSz w:h="11906" w:orient="landscape" w:w="16838"/>
          <w:pgMar w:bottom="566" w:footer="720" w:gutter="0" w:header="0" w:left="840" w:right="678" w:top="567"/>
        </w:sectPr>
      </w:pPr>
    </w:p>
    <w:tbl>
      <w:tblPr>
        <w:tblStyle w:val="Style_6"/>
        <w:tblW w:type="auto" w:w="0"/>
        <w:tblInd w:type="dxa" w:w="-5"/>
        <w:tblLayout w:type="fixed"/>
      </w:tblPr>
      <w:tblGrid>
        <w:gridCol w:w="2976"/>
        <w:gridCol w:w="2268"/>
        <w:gridCol w:w="2410"/>
        <w:gridCol w:w="2015"/>
        <w:gridCol w:w="2821"/>
        <w:gridCol w:w="1687"/>
        <w:gridCol w:w="1124"/>
        <w:gridCol w:w="12"/>
      </w:tblGrid>
      <w:tr>
        <w:trPr>
          <w:trHeight w:hRule="atLeast" w:val="710"/>
        </w:trPr>
        <w:tc>
          <w:tcPr>
            <w:tcW w:type="dxa" w:w="1530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F1DD" w:val="clear"/>
            <w:vAlign w:val="center"/>
          </w:tcPr>
          <w:p w14:paraId="6A040000">
            <w:pPr>
              <w:widowControl w:val="1"/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8</w:t>
            </w:r>
          </w:p>
          <w:p w14:paraId="6B04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 xml:space="preserve"> </w:t>
            </w:r>
            <w:r>
              <w:rPr>
                <w:b w:val="1"/>
                <w:i w:val="1"/>
                <w:u w:val="single"/>
              </w:rPr>
              <w:t xml:space="preserve">Качество сварного соединения </w:t>
            </w:r>
            <w:r>
              <w:rPr>
                <w:b w:val="1"/>
                <w:i w:val="1"/>
                <w:u w:val="single"/>
              </w:rPr>
              <w:t xml:space="preserve">(образец №1) </w:t>
            </w:r>
            <w:r>
              <w:rPr>
                <w:b w:val="1"/>
                <w:i w:val="1"/>
                <w:u w:val="single"/>
              </w:rPr>
              <w:t>по результатам</w:t>
            </w:r>
            <w:r>
              <w:rPr>
                <w:b w:val="1"/>
                <w:i w:val="1"/>
                <w:u w:val="single"/>
              </w:rPr>
              <w:t xml:space="preserve"> </w:t>
            </w:r>
            <w:r>
              <w:rPr>
                <w:b w:val="1"/>
                <w:i w:val="1"/>
                <w:u w:val="single"/>
              </w:rPr>
              <w:t>радиографического</w:t>
            </w:r>
            <w:r>
              <w:rPr>
                <w:i w:val="1"/>
              </w:rPr>
              <w:t xml:space="preserve"> </w:t>
            </w:r>
            <w:r>
              <w:rPr>
                <w:b w:val="1"/>
                <w:i w:val="1"/>
                <w:u w:val="single"/>
              </w:rPr>
              <w:t>контроля (РК)</w:t>
            </w:r>
          </w:p>
        </w:tc>
        <w:tc>
          <w:tcPr>
            <w:tcW w:type="dxa" w:w="12"/>
          </w:tcPr>
          <w:p/>
        </w:tc>
      </w:tr>
      <w:t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Наименование дефекта (по ГОСТ </w:t>
            </w:r>
            <w:r>
              <w:rPr>
                <w:b w:val="1"/>
                <w:sz w:val="20"/>
              </w:rPr>
              <w:t>Р</w:t>
            </w:r>
            <w:r>
              <w:rPr>
                <w:b w:val="1"/>
                <w:sz w:val="20"/>
              </w:rPr>
              <w:t xml:space="preserve"> ИСО 6520-1-2012)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B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D</w:t>
            </w:r>
          </w:p>
        </w:tc>
        <w:tc>
          <w:tcPr>
            <w:tcW w:type="dxa" w:w="4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Примечание</w:t>
            </w:r>
          </w:p>
        </w:tc>
        <w:tc>
          <w:tcPr>
            <w:tcW w:type="dxa" w:w="16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40000">
            <w:pPr>
              <w:widowControl w:val="1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Фактическое измерение, координаты</w:t>
            </w:r>
          </w:p>
        </w:tc>
        <w:tc>
          <w:tcPr>
            <w:tcW w:type="dxa" w:w="113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40000">
            <w:pPr>
              <w:widowControl w:val="1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Общее кол-во баллов</w:t>
            </w:r>
          </w:p>
        </w:tc>
      </w:tr>
      <w:tr>
        <w:trPr>
          <w:trHeight w:hRule="atLeast" w:val="478"/>
        </w:trP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Соответствующие баллы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5</w:t>
            </w:r>
          </w:p>
        </w:tc>
        <w:tc>
          <w:tcPr>
            <w:tcW w:type="dxa" w:w="4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0</w:t>
            </w:r>
          </w:p>
        </w:tc>
        <w:tc>
          <w:tcPr>
            <w:tcW w:type="dxa" w:w="16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692"/>
        </w:trP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4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b w:val="1"/>
                <w:sz w:val="20"/>
              </w:rPr>
              <w:t xml:space="preserve">Образец не пригоден для соревнования при наличии: </w:t>
            </w:r>
            <w:r>
              <w:rPr>
                <w:sz w:val="20"/>
              </w:rPr>
              <w:t xml:space="preserve">трещин (100), </w:t>
            </w:r>
            <w:r>
              <w:rPr>
                <w:color w:val="000000"/>
                <w:sz w:val="20"/>
              </w:rPr>
              <w:t xml:space="preserve">усадочных раковин (202), </w:t>
            </w:r>
            <w:r>
              <w:rPr>
                <w:sz w:val="20"/>
              </w:rPr>
              <w:t>несплавлений</w:t>
            </w:r>
            <w:r>
              <w:rPr>
                <w:sz w:val="20"/>
              </w:rPr>
              <w:t xml:space="preserve"> (401) 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40000">
            <w:pPr>
              <w:widowControl w:val="1"/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11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widowControl w:val="1"/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Непровар</w:t>
            </w:r>
            <w:r>
              <w:rPr>
                <w:color w:val="000000"/>
                <w:sz w:val="20"/>
              </w:rPr>
              <w:t xml:space="preserve"> в корне сварного шва (4021)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Отсутствуют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7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 ≤ 1.5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дефекты*:</w:t>
            </w:r>
          </w:p>
          <w:p w14:paraId="81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1.5 мм, либо </w:t>
            </w:r>
            <w:r>
              <w:rPr>
                <w:color w:val="000000"/>
                <w:sz w:val="20"/>
              </w:rPr>
              <w:t>непровар</w:t>
            </w:r>
            <w:r>
              <w:rPr>
                <w:color w:val="000000"/>
                <w:sz w:val="20"/>
              </w:rPr>
              <w:t xml:space="preserve"> суммарной протяженностью более 25 мм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Линейная пористость (2014)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</w:t>
            </w:r>
            <w:r>
              <w:rPr>
                <w:color w:val="000000"/>
                <w:sz w:val="20"/>
              </w:rPr>
              <w:t>&lt;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2.5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4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2.5 мм или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8.0 мм для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0.5 мм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Газовая пора (2011)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&lt;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1.5 мм,</w:t>
            </w:r>
          </w:p>
          <w:p w14:paraId="8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до 5 шт.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40000">
            <w:pPr>
              <w:widowControl w:val="1"/>
              <w:ind w:left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1.5 &lt;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2.5 мм,</w:t>
            </w:r>
          </w:p>
          <w:p w14:paraId="8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до 5 шт.</w:t>
            </w:r>
          </w:p>
        </w:tc>
        <w:tc>
          <w:tcPr>
            <w:tcW w:type="dxa" w:w="4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5 мм, либо кол-во больше 5 шт.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Твердое включение (300), Шлаковое включение (301)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</w:t>
            </w:r>
            <w:r>
              <w:rPr>
                <w:color w:val="000000"/>
                <w:sz w:val="20"/>
              </w:rPr>
              <w:t>&lt;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2.5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4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2.5 мм или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8.0 мм для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0.5 мм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Свищ (2016)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</w:t>
            </w:r>
            <w:r>
              <w:rPr>
                <w:color w:val="000000"/>
                <w:sz w:val="20"/>
              </w:rPr>
              <w:t>&lt;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2.5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4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2.5 мм или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8.0 мм для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0.5 мм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280"/>
        </w:trPr>
        <w:tc>
          <w:tcPr>
            <w:tcW w:type="dxa" w:w="1249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i w:val="1"/>
                <w:color w:val="FF0000"/>
                <w:u w:val="single"/>
              </w:rPr>
              <w:t>Максимальное</w:t>
            </w:r>
            <w:r>
              <w:rPr>
                <w:b w:val="1"/>
                <w:i w:val="1"/>
                <w:color w:val="FF0000"/>
                <w:u w:val="single"/>
              </w:rPr>
              <w:t xml:space="preserve"> количество баллов </w:t>
            </w:r>
            <w:r>
              <w:rPr>
                <w:b w:val="1"/>
                <w:i w:val="1"/>
                <w:color w:val="FF0000"/>
                <w:u w:val="single"/>
              </w:rPr>
              <w:t>50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</w:rPr>
              <w:t xml:space="preserve">ИТОГО баллов за </w:t>
            </w: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8</w:t>
            </w:r>
          </w:p>
        </w:tc>
        <w:tc>
          <w:tcPr>
            <w:tcW w:type="dxa" w:w="11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</w:p>
        </w:tc>
      </w:tr>
      <w:tr>
        <w:trPr>
          <w:trHeight w:hRule="atLeast" w:val="451"/>
        </w:trPr>
        <w:tc>
          <w:tcPr>
            <w:tcW w:type="dxa" w:w="96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4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6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0"/>
        </w:trPr>
        <w:tc>
          <w:tcPr>
            <w:tcW w:type="dxa" w:w="12490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A2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  <w:r>
              <w:rPr>
                <w:sz w:val="20"/>
              </w:rPr>
              <w:t>* – протяженностью не более 25.0 мм.</w:t>
            </w:r>
          </w:p>
        </w:tc>
        <w:tc>
          <w:tcPr>
            <w:tcW w:type="dxa" w:w="1687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A3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</w:p>
        </w:tc>
        <w:tc>
          <w:tcPr>
            <w:tcW w:type="dxa" w:w="1136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A4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</w:p>
        </w:tc>
      </w:tr>
    </w:tbl>
    <w:p w14:paraId="A5040000">
      <w:pPr>
        <w:sectPr>
          <w:footerReference r:id="rId27" w:type="default"/>
          <w:footerReference r:id="rId16" w:type="first"/>
          <w:pgSz w:h="11906" w:orient="landscape" w:w="16838"/>
          <w:pgMar w:bottom="566" w:footer="720" w:gutter="0" w:header="0" w:left="840" w:right="678" w:top="567"/>
        </w:sectPr>
      </w:pPr>
    </w:p>
    <w:tbl>
      <w:tblPr>
        <w:tblStyle w:val="Style_6"/>
        <w:tblW w:type="auto" w:w="0"/>
        <w:tblInd w:type="dxa" w:w="-5"/>
        <w:tblLayout w:type="fixed"/>
      </w:tblPr>
      <w:tblGrid>
        <w:gridCol w:w="2967"/>
        <w:gridCol w:w="2268"/>
        <w:gridCol w:w="2407"/>
        <w:gridCol w:w="2027"/>
        <w:gridCol w:w="2775"/>
        <w:gridCol w:w="46"/>
        <w:gridCol w:w="1662"/>
        <w:gridCol w:w="25"/>
        <w:gridCol w:w="1123"/>
        <w:gridCol w:w="13"/>
      </w:tblGrid>
      <w:tr>
        <w:trPr>
          <w:trHeight w:hRule="atLeast" w:val="710"/>
        </w:trPr>
        <w:tc>
          <w:tcPr>
            <w:tcW w:type="dxa" w:w="1530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AF1DD" w:val="clear"/>
            <w:vAlign w:val="center"/>
          </w:tcPr>
          <w:p w14:paraId="A6040000">
            <w:pPr>
              <w:widowControl w:val="1"/>
              <w:ind/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9</w:t>
            </w:r>
          </w:p>
          <w:p w14:paraId="A7040000">
            <w:pPr>
              <w:widowControl w:val="1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 xml:space="preserve"> </w:t>
            </w:r>
            <w:r>
              <w:rPr>
                <w:b w:val="1"/>
                <w:i w:val="1"/>
                <w:u w:val="single"/>
              </w:rPr>
              <w:t xml:space="preserve">Качество сварного соединения </w:t>
            </w:r>
            <w:r>
              <w:rPr>
                <w:b w:val="1"/>
                <w:i w:val="1"/>
                <w:u w:val="single"/>
              </w:rPr>
              <w:t xml:space="preserve">(образец №2) </w:t>
            </w:r>
            <w:r>
              <w:rPr>
                <w:b w:val="1"/>
                <w:i w:val="1"/>
                <w:u w:val="single"/>
              </w:rPr>
              <w:t>по результатам</w:t>
            </w:r>
            <w:r>
              <w:rPr>
                <w:b w:val="1"/>
                <w:i w:val="1"/>
                <w:u w:val="single"/>
              </w:rPr>
              <w:t xml:space="preserve"> </w:t>
            </w:r>
            <w:r>
              <w:rPr>
                <w:b w:val="1"/>
                <w:i w:val="1"/>
                <w:u w:val="single"/>
              </w:rPr>
              <w:t>радиографического</w:t>
            </w:r>
            <w:r>
              <w:rPr>
                <w:i w:val="1"/>
              </w:rPr>
              <w:t xml:space="preserve"> </w:t>
            </w:r>
            <w:r>
              <w:rPr>
                <w:b w:val="1"/>
                <w:i w:val="1"/>
                <w:u w:val="single"/>
              </w:rPr>
              <w:t>контроля (РК)</w:t>
            </w:r>
          </w:p>
        </w:tc>
        <w:tc>
          <w:tcPr>
            <w:tcW w:type="dxa" w:w="13"/>
          </w:tcPr>
          <w:p/>
        </w:tc>
      </w:tr>
      <w:t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Наименование дефекта (по ГОСТ </w:t>
            </w:r>
            <w:r>
              <w:rPr>
                <w:b w:val="1"/>
                <w:sz w:val="20"/>
              </w:rPr>
              <w:t>Р</w:t>
            </w:r>
            <w:r>
              <w:rPr>
                <w:b w:val="1"/>
                <w:sz w:val="20"/>
              </w:rPr>
              <w:t xml:space="preserve"> ИСО 6520-1-2012)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B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Критерии группы D</w:t>
            </w:r>
          </w:p>
        </w:tc>
        <w:tc>
          <w:tcPr>
            <w:tcW w:type="dxa" w:w="4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Примечание</w:t>
            </w:r>
          </w:p>
        </w:tc>
        <w:tc>
          <w:tcPr>
            <w:tcW w:type="dxa" w:w="170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40000">
            <w:pPr>
              <w:widowControl w:val="1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Фактическое измерение, координаты</w:t>
            </w:r>
          </w:p>
        </w:tc>
        <w:tc>
          <w:tcPr>
            <w:tcW w:type="dxa" w:w="1161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40000">
            <w:pPr>
              <w:widowControl w:val="1"/>
              <w:ind/>
              <w:jc w:val="center"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Общее кол-во баллов</w:t>
            </w:r>
          </w:p>
        </w:tc>
      </w:tr>
      <w:tr>
        <w:trPr>
          <w:trHeight w:hRule="atLeast" w:val="478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Соответствующие баллы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10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5</w:t>
            </w:r>
          </w:p>
        </w:tc>
        <w:tc>
          <w:tcPr>
            <w:tcW w:type="dxa" w:w="4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0</w:t>
            </w:r>
          </w:p>
        </w:tc>
        <w:tc>
          <w:tcPr>
            <w:tcW w:type="dxa" w:w="170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1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692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4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b w:val="1"/>
                <w:sz w:val="20"/>
              </w:rPr>
              <w:t xml:space="preserve">Образец не пригоден для соревнования при наличии: </w:t>
            </w:r>
            <w:r>
              <w:rPr>
                <w:sz w:val="20"/>
              </w:rPr>
              <w:t xml:space="preserve">трещин (100), </w:t>
            </w:r>
            <w:r>
              <w:rPr>
                <w:color w:val="000000"/>
                <w:sz w:val="20"/>
              </w:rPr>
              <w:t xml:space="preserve">усадочных раковин (202), </w:t>
            </w:r>
            <w:r>
              <w:rPr>
                <w:sz w:val="20"/>
              </w:rPr>
              <w:t>несплавлений</w:t>
            </w:r>
            <w:r>
              <w:rPr>
                <w:sz w:val="20"/>
              </w:rPr>
              <w:t xml:space="preserve"> (401) </w:t>
            </w:r>
          </w:p>
        </w:tc>
        <w:tc>
          <w:tcPr>
            <w:tcW w:type="dxa" w:w="1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40000">
            <w:pPr>
              <w:widowControl w:val="1"/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11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widowControl w:val="1"/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Непровар</w:t>
            </w:r>
            <w:r>
              <w:rPr>
                <w:color w:val="000000"/>
                <w:sz w:val="20"/>
              </w:rPr>
              <w:t xml:space="preserve"> в корне сварного шва (4021)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Отсутствуют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</w:t>
            </w:r>
            <w:r>
              <w:rPr>
                <w:color w:val="000000"/>
                <w:sz w:val="20"/>
              </w:rPr>
              <w:t>:</w:t>
            </w:r>
          </w:p>
          <w:p w14:paraId="B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 ≤ 1.5 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type="dxa" w:w="4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Короткие дефекты*:</w:t>
            </w:r>
          </w:p>
          <w:p w14:paraId="BD04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1.5 мм, либо </w:t>
            </w:r>
            <w:r>
              <w:rPr>
                <w:color w:val="000000"/>
                <w:sz w:val="20"/>
              </w:rPr>
              <w:t>непровар</w:t>
            </w:r>
            <w:r>
              <w:rPr>
                <w:color w:val="000000"/>
                <w:sz w:val="20"/>
              </w:rPr>
              <w:t xml:space="preserve"> суммарной протяженностью более 25 мм</w:t>
            </w:r>
          </w:p>
        </w:tc>
        <w:tc>
          <w:tcPr>
            <w:tcW w:type="dxa" w:w="1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Линейная пористость (2014)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</w:t>
            </w:r>
            <w:r>
              <w:rPr>
                <w:color w:val="000000"/>
                <w:sz w:val="20"/>
              </w:rPr>
              <w:t>&lt;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2.5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4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2.5 мм или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8.0 мм для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0.5 мм</w:t>
            </w:r>
          </w:p>
        </w:tc>
        <w:tc>
          <w:tcPr>
            <w:tcW w:type="dxa" w:w="1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Газовая пора (2011)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&lt;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1.5 мм,</w:t>
            </w:r>
          </w:p>
          <w:p w14:paraId="C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до 5 шт.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40000">
            <w:pPr>
              <w:widowControl w:val="1"/>
              <w:ind w:left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1.5 &lt; </w:t>
            </w: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≤ 2.5 мм,</w:t>
            </w:r>
          </w:p>
          <w:p w14:paraId="CA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кол-во до 5 шт.</w:t>
            </w:r>
          </w:p>
        </w:tc>
        <w:tc>
          <w:tcPr>
            <w:tcW w:type="dxa" w:w="4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5 мм, либо кол-во больше 5 шт.</w:t>
            </w:r>
          </w:p>
        </w:tc>
        <w:tc>
          <w:tcPr>
            <w:tcW w:type="dxa" w:w="1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Твердое включение (300), Шлаковое включение (301)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</w:t>
            </w:r>
            <w:r>
              <w:rPr>
                <w:color w:val="000000"/>
                <w:sz w:val="20"/>
              </w:rPr>
              <w:t>&lt;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2.5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4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2.5 мм или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8.0 мм для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0.5 мм</w:t>
            </w:r>
          </w:p>
        </w:tc>
        <w:tc>
          <w:tcPr>
            <w:tcW w:type="dxa" w:w="1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692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Свищ (2016)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0.5 </w:t>
            </w:r>
            <w:r>
              <w:rPr>
                <w:color w:val="000000"/>
                <w:sz w:val="20"/>
              </w:rPr>
              <w:t>&lt;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1.5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≤ 2.5 мм 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≤ 8.0 мм</w:t>
            </w:r>
          </w:p>
        </w:tc>
        <w:tc>
          <w:tcPr>
            <w:tcW w:type="dxa" w:w="48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2.5 мм или </w:t>
            </w:r>
            <w:r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 xml:space="preserve"> 8.0 мм для </w:t>
            </w:r>
            <w:r>
              <w:rPr>
                <w:color w:val="000000"/>
                <w:sz w:val="20"/>
              </w:rPr>
              <w:t>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MS Gothic" w:hAnsi="MS Gothic"/>
                <w:color w:val="000000"/>
                <w:sz w:val="20"/>
              </w:rPr>
              <w:t>＞</w:t>
            </w:r>
            <w:r>
              <w:rPr>
                <w:color w:val="000000"/>
                <w:sz w:val="20"/>
              </w:rPr>
              <w:t>0.5 мм</w:t>
            </w:r>
          </w:p>
        </w:tc>
        <w:tc>
          <w:tcPr>
            <w:tcW w:type="dxa" w:w="1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4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280"/>
        </w:trPr>
        <w:tc>
          <w:tcPr>
            <w:tcW w:type="dxa" w:w="1249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i w:val="1"/>
                <w:color w:val="FF0000"/>
                <w:u w:val="single"/>
              </w:rPr>
              <w:t>Максимальное</w:t>
            </w:r>
            <w:r>
              <w:rPr>
                <w:b w:val="1"/>
                <w:i w:val="1"/>
                <w:color w:val="FF0000"/>
                <w:u w:val="single"/>
              </w:rPr>
              <w:t xml:space="preserve"> количество баллов </w:t>
            </w:r>
            <w:r>
              <w:rPr>
                <w:b w:val="1"/>
                <w:i w:val="1"/>
                <w:color w:val="FF0000"/>
                <w:u w:val="single"/>
              </w:rPr>
              <w:t>50</w:t>
            </w:r>
          </w:p>
        </w:tc>
        <w:tc>
          <w:tcPr>
            <w:tcW w:type="dxa" w:w="16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</w:rPr>
              <w:t xml:space="preserve">ИТОГО баллов за </w:t>
            </w:r>
            <w:r>
              <w:rPr>
                <w:b w:val="1"/>
                <w:u w:val="single"/>
              </w:rPr>
              <w:t xml:space="preserve">МОДУЛЬ </w:t>
            </w:r>
            <w:r>
              <w:rPr>
                <w:b w:val="1"/>
                <w:u w:val="single"/>
              </w:rPr>
              <w:t>9</w:t>
            </w:r>
          </w:p>
        </w:tc>
        <w:tc>
          <w:tcPr>
            <w:tcW w:type="dxa" w:w="11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</w:p>
        </w:tc>
      </w:tr>
      <w:tr>
        <w:trPr>
          <w:trHeight w:hRule="atLeast" w:val="451"/>
        </w:trPr>
        <w:tc>
          <w:tcPr>
            <w:tcW w:type="dxa" w:w="96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40000">
            <w:pPr>
              <w:widowControl w:val="1"/>
              <w:ind/>
              <w:jc w:val="right"/>
              <w:rPr>
                <w:b w:val="1"/>
              </w:rPr>
            </w:pPr>
            <w:r>
              <w:rPr>
                <w:b w:val="1"/>
              </w:rPr>
              <w:t>Эксперт</w:t>
            </w:r>
          </w:p>
        </w:tc>
        <w:tc>
          <w:tcPr>
            <w:tcW w:type="dxa" w:w="564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0"/>
        </w:trPr>
        <w:tc>
          <w:tcPr>
            <w:tcW w:type="dxa" w:w="12444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DE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  <w:r>
              <w:rPr>
                <w:sz w:val="20"/>
              </w:rPr>
              <w:t>* – протяженностью не более 25.0 мм.</w:t>
            </w:r>
          </w:p>
        </w:tc>
        <w:tc>
          <w:tcPr>
            <w:tcW w:type="dxa" w:w="1708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DF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</w:p>
        </w:tc>
        <w:tc>
          <w:tcPr>
            <w:tcW w:type="dxa" w:w="1161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</w:tcPr>
          <w:p w14:paraId="E0040000">
            <w:pPr>
              <w:widowControl w:val="1"/>
              <w:tabs>
                <w:tab w:leader="none" w:pos="7757" w:val="center"/>
              </w:tabs>
              <w:ind/>
              <w:rPr>
                <w:sz w:val="20"/>
              </w:rPr>
            </w:pPr>
          </w:p>
        </w:tc>
      </w:tr>
    </w:tbl>
    <w:p w14:paraId="E1040000">
      <w:pPr>
        <w:rPr>
          <w:b w:val="1"/>
          <w:sz w:val="28"/>
        </w:rPr>
      </w:pPr>
    </w:p>
    <w:p w14:paraId="E2040000">
      <w:pPr>
        <w:rPr>
          <w:b w:val="1"/>
          <w:sz w:val="28"/>
        </w:rPr>
      </w:pPr>
    </w:p>
    <w:p w14:paraId="E3040000">
      <w:pPr>
        <w:rPr>
          <w:b w:val="1"/>
          <w:sz w:val="28"/>
        </w:rPr>
      </w:pPr>
    </w:p>
    <w:p w14:paraId="E4040000">
      <w:pPr>
        <w:rPr>
          <w:b w:val="1"/>
          <w:sz w:val="28"/>
        </w:rPr>
      </w:pPr>
    </w:p>
    <w:p w14:paraId="E5040000">
      <w:pPr>
        <w:rPr>
          <w:b w:val="1"/>
          <w:sz w:val="28"/>
        </w:rPr>
      </w:pPr>
    </w:p>
    <w:p w14:paraId="E6040000">
      <w:pPr>
        <w:rPr>
          <w:b w:val="1"/>
          <w:sz w:val="28"/>
        </w:rPr>
      </w:pPr>
    </w:p>
    <w:p w14:paraId="E7040000">
      <w:pPr>
        <w:sectPr>
          <w:footerReference r:id="rId2" w:type="default"/>
          <w:footerReference r:id="rId63" w:type="first"/>
          <w:pgSz w:h="11906" w:orient="landscape" w:w="16838"/>
          <w:pgMar w:bottom="566" w:footer="720" w:gutter="0" w:header="0" w:left="840" w:right="678" w:top="567"/>
        </w:sectPr>
      </w:pPr>
    </w:p>
    <w:p w14:paraId="E8040000">
      <w:pPr>
        <w:pStyle w:val="Style_15"/>
        <w:widowControl w:val="1"/>
        <w:spacing w:after="0" w:before="0" w:line="276" w:lineRule="auto"/>
        <w:ind w:firstLine="6237"/>
        <w:jc w:val="right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4</w:t>
      </w:r>
    </w:p>
    <w:p w14:paraId="E9040000">
      <w:pPr>
        <w:pStyle w:val="Style_2"/>
        <w:widowControl w:val="1"/>
        <w:spacing w:before="68"/>
        <w:ind w:right="-1"/>
        <w:jc w:val="right"/>
        <w:rPr>
          <w:sz w:val="24"/>
        </w:rPr>
      </w:pPr>
      <w:r>
        <w:rPr>
          <w:sz w:val="24"/>
        </w:rPr>
        <w:t>к конкурсному заданию</w:t>
      </w:r>
    </w:p>
    <w:p w14:paraId="EA040000">
      <w:pPr>
        <w:pStyle w:val="Style_2"/>
        <w:widowControl w:val="1"/>
        <w:spacing w:before="68"/>
        <w:ind w:hanging="709" w:left="9498" w:right="-1"/>
        <w:jc w:val="right"/>
        <w:rPr>
          <w:sz w:val="24"/>
        </w:rPr>
      </w:pPr>
    </w:p>
    <w:p w14:paraId="EB040000">
      <w:pPr>
        <w:widowControl w:val="1"/>
        <w:tabs>
          <w:tab w:leader="none" w:pos="640" w:val="left"/>
        </w:tabs>
        <w:spacing w:line="322" w:lineRule="exact"/>
        <w:ind w:left="426"/>
        <w:rPr>
          <w:sz w:val="28"/>
          <w:highlight w:val="red"/>
        </w:rPr>
      </w:pPr>
    </w:p>
    <w:p w14:paraId="EC040000">
      <w:pPr>
        <w:widowControl w:val="1"/>
        <w:tabs>
          <w:tab w:leader="none" w:pos="640" w:val="left"/>
        </w:tabs>
        <w:ind w:left="284"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оборудования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материалов</w:t>
      </w:r>
    </w:p>
    <w:p w14:paraId="ED040000">
      <w:pPr>
        <w:pStyle w:val="Style_2"/>
        <w:widowControl w:val="1"/>
        <w:spacing w:before="65"/>
        <w:ind/>
        <w:rPr>
          <w:sz w:val="20"/>
        </w:rPr>
      </w:pPr>
    </w:p>
    <w:tbl>
      <w:tblPr>
        <w:tblStyle w:val="Style_6"/>
        <w:tblW w:type="auto" w:w="0"/>
        <w:tblLayout w:type="fixed"/>
        <w:tblCellMar>
          <w:left w:type="dxa" w:w="5"/>
          <w:right w:type="dxa" w:w="5"/>
        </w:tblCellMar>
      </w:tblPr>
      <w:tblGrid>
        <w:gridCol w:w="566"/>
        <w:gridCol w:w="5690"/>
        <w:gridCol w:w="1418"/>
        <w:gridCol w:w="2549"/>
      </w:tblGrid>
      <w:tr>
        <w:trPr>
          <w:trHeight w:hRule="atLeast" w:val="827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EE040000">
            <w:pPr>
              <w:pStyle w:val="Style_12"/>
              <w:widowControl w:val="1"/>
              <w:spacing w:line="273" w:lineRule="exact"/>
              <w:ind w:left="105"/>
              <w:rPr>
                <w:b w:val="1"/>
                <w:sz w:val="24"/>
              </w:rPr>
            </w:pPr>
            <w:r>
              <w:rPr>
                <w:b w:val="1"/>
                <w:spacing w:val="-10"/>
                <w:sz w:val="24"/>
              </w:rPr>
              <w:t>№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EF040000">
            <w:pPr>
              <w:pStyle w:val="Style_12"/>
              <w:widowControl w:val="1"/>
              <w:ind w:right="145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Наименовани</w:t>
            </w:r>
            <w:r>
              <w:rPr>
                <w:b w:val="1"/>
                <w:spacing w:val="-10"/>
                <w:sz w:val="24"/>
              </w:rPr>
              <w:t>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F0040000">
            <w:pPr>
              <w:pStyle w:val="Style_12"/>
              <w:widowControl w:val="1"/>
              <w:spacing w:line="273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Ед</w:t>
            </w:r>
            <w:r>
              <w:rPr>
                <w:b w:val="1"/>
                <w:spacing w:val="-5"/>
                <w:sz w:val="24"/>
              </w:rPr>
              <w:t>.</w:t>
            </w:r>
          </w:p>
          <w:p w14:paraId="F1040000">
            <w:pPr>
              <w:pStyle w:val="Style_12"/>
              <w:widowControl w:val="1"/>
              <w:spacing w:line="270" w:lineRule="exact"/>
              <w:ind w:right="120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измере</w:t>
            </w:r>
            <w:r>
              <w:rPr>
                <w:b w:val="1"/>
                <w:spacing w:val="-4"/>
                <w:sz w:val="24"/>
              </w:rPr>
              <w:t>ния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F2040000">
            <w:pPr>
              <w:pStyle w:val="Style_12"/>
              <w:widowControl w:val="1"/>
              <w:spacing w:line="273" w:lineRule="exact"/>
              <w:ind w:left="109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Кол</w:t>
            </w:r>
            <w:r>
              <w:rPr>
                <w:b w:val="1"/>
                <w:sz w:val="24"/>
              </w:rPr>
              <w:t>-</w:t>
            </w:r>
            <w:r>
              <w:rPr>
                <w:b w:val="1"/>
                <w:spacing w:val="-7"/>
                <w:sz w:val="24"/>
              </w:rPr>
              <w:t>во</w:t>
            </w:r>
          </w:p>
        </w:tc>
      </w:tr>
      <w:tr>
        <w:trPr>
          <w:trHeight w:hRule="atLeast" w:val="391"/>
        </w:trPr>
        <w:tc>
          <w:tcPr>
            <w:tcW w:type="dxa" w:w="1022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3040000">
            <w:pPr>
              <w:pStyle w:val="Style_12"/>
              <w:widowControl w:val="1"/>
              <w:ind w:left="109"/>
              <w:jc w:val="center"/>
              <w:rPr>
                <w:spacing w:val="-10"/>
                <w:sz w:val="24"/>
              </w:rPr>
            </w:pPr>
            <w:r>
              <w:rPr>
                <w:b w:val="1"/>
                <w:spacing w:val="-2"/>
                <w:sz w:val="24"/>
              </w:rPr>
              <w:t>Инфраструктура</w:t>
            </w:r>
            <w:r>
              <w:rPr>
                <w:b w:val="1"/>
                <w:spacing w:val="-2"/>
                <w:sz w:val="24"/>
              </w:rPr>
              <w:t xml:space="preserve"> конкурсной площадки для выполнения теоретическ</w:t>
            </w:r>
            <w:r>
              <w:rPr>
                <w:b w:val="1"/>
                <w:spacing w:val="-2"/>
                <w:sz w:val="24"/>
              </w:rPr>
              <w:t>ой части</w:t>
            </w:r>
            <w:r>
              <w:rPr>
                <w:b w:val="1"/>
                <w:spacing w:val="-2"/>
                <w:sz w:val="24"/>
              </w:rPr>
              <w:t xml:space="preserve"> заданий</w:t>
            </w:r>
            <w:r>
              <w:rPr>
                <w:b w:val="1"/>
                <w:spacing w:val="-2"/>
                <w:sz w:val="24"/>
              </w:rPr>
              <w:t xml:space="preserve"> на 1-го участника</w:t>
            </w:r>
          </w:p>
        </w:tc>
      </w:tr>
      <w:tr>
        <w:trPr>
          <w:trHeight w:hRule="atLeast" w:val="3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4040000">
            <w:pPr>
              <w:pStyle w:val="Style_12"/>
              <w:widowControl w:val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5040000">
            <w:pPr>
              <w:pStyle w:val="Style_12"/>
              <w:widowControl w:val="1"/>
              <w:ind w:firstLine="219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6040000">
            <w:pPr>
              <w:pStyle w:val="Style_12"/>
              <w:widowControl w:val="1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7040000">
            <w:pPr>
              <w:pStyle w:val="Style_12"/>
              <w:widowControl w:val="1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6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8040000">
            <w:pPr>
              <w:pStyle w:val="Style_12"/>
              <w:widowControl w:val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9040000">
            <w:pPr>
              <w:pStyle w:val="Style_12"/>
              <w:widowControl w:val="1"/>
              <w:ind w:firstLine="219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A040000">
            <w:pPr>
              <w:pStyle w:val="Style_12"/>
              <w:widowControl w:val="1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B040000">
            <w:pPr>
              <w:pStyle w:val="Style_12"/>
              <w:widowControl w:val="1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72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C040000">
            <w:pPr>
              <w:pStyle w:val="Style_12"/>
              <w:widowControl w:val="1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D040000">
            <w:pPr>
              <w:pStyle w:val="Style_12"/>
              <w:widowControl w:val="1"/>
              <w:spacing w:line="270" w:lineRule="exact"/>
              <w:ind w:firstLine="219"/>
              <w:rPr>
                <w:sz w:val="24"/>
              </w:rPr>
            </w:pPr>
            <w:r>
              <w:rPr>
                <w:sz w:val="24"/>
              </w:rPr>
              <w:t>Ручка шариковая синяя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E040000">
            <w:pPr>
              <w:pStyle w:val="Style_12"/>
              <w:widowControl w:val="1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F04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6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0050000">
            <w:pPr>
              <w:pStyle w:val="Style_12"/>
              <w:widowControl w:val="1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1050000">
            <w:pPr>
              <w:pStyle w:val="Style_12"/>
              <w:widowControl w:val="1"/>
              <w:spacing w:line="270" w:lineRule="exact"/>
              <w:ind w:firstLine="219"/>
              <w:rPr>
                <w:sz w:val="24"/>
              </w:rPr>
            </w:pPr>
            <w:r>
              <w:rPr>
                <w:sz w:val="24"/>
              </w:rPr>
              <w:t>Бумага офисная А</w:t>
            </w:r>
            <w:r>
              <w:rPr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2050000">
            <w:pPr>
              <w:pStyle w:val="Style_12"/>
              <w:widowControl w:val="1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лист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3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</w:tr>
      <w:tr>
        <w:trPr>
          <w:trHeight w:hRule="atLeast" w:val="328"/>
        </w:trPr>
        <w:tc>
          <w:tcPr>
            <w:tcW w:type="dxa" w:w="1022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4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b w:val="1"/>
                <w:sz w:val="24"/>
              </w:rPr>
              <w:t xml:space="preserve">Средства индивидуальной защиты </w:t>
            </w:r>
            <w:r>
              <w:rPr>
                <w:b w:val="1"/>
                <w:spacing w:val="-2"/>
                <w:sz w:val="24"/>
              </w:rPr>
              <w:t>на 1</w:t>
            </w:r>
            <w:r>
              <w:rPr>
                <w:b w:val="1"/>
                <w:spacing w:val="-2"/>
                <w:sz w:val="24"/>
              </w:rPr>
              <w:t>-го</w:t>
            </w:r>
            <w:r>
              <w:rPr>
                <w:b w:val="1"/>
                <w:spacing w:val="-2"/>
                <w:sz w:val="24"/>
              </w:rPr>
              <w:t xml:space="preserve"> эксперта</w:t>
            </w:r>
          </w:p>
        </w:tc>
      </w:tr>
      <w:tr>
        <w:trPr>
          <w:trHeight w:hRule="atLeast" w:val="24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5050000">
            <w:pPr>
              <w:pStyle w:val="Style_12"/>
              <w:widowControl w:val="1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6050000">
            <w:pPr>
              <w:widowControl w:val="1"/>
              <w:ind w:firstLine="90" w:left="129"/>
              <w:rPr>
                <w:sz w:val="24"/>
              </w:rPr>
            </w:pPr>
            <w:r>
              <w:rPr>
                <w:sz w:val="24"/>
              </w:rPr>
              <w:t xml:space="preserve">Перчатки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/б (для экспертов)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7050000">
            <w:pPr>
              <w:pStyle w:val="Style_12"/>
              <w:widowControl w:val="1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8050000">
            <w:pPr>
              <w:pStyle w:val="Style_12"/>
              <w:widowControl w:val="1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hRule="atLeast" w:val="252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9050000">
            <w:pPr>
              <w:pStyle w:val="Style_12"/>
              <w:widowControl w:val="1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A050000">
            <w:pPr>
              <w:widowControl w:val="1"/>
              <w:ind w:firstLine="90" w:left="129"/>
              <w:rPr>
                <w:sz w:val="24"/>
              </w:rPr>
            </w:pPr>
            <w:r>
              <w:rPr>
                <w:sz w:val="24"/>
              </w:rPr>
              <w:t xml:space="preserve">Защитные прозрачные очки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B050000">
            <w:pPr>
              <w:pStyle w:val="Style_12"/>
              <w:widowControl w:val="1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C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4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D050000">
            <w:pPr>
              <w:pStyle w:val="Style_12"/>
              <w:widowControl w:val="1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E050000">
            <w:pPr>
              <w:widowControl w:val="1"/>
              <w:ind w:firstLine="90" w:left="129"/>
              <w:rPr>
                <w:sz w:val="24"/>
              </w:rPr>
            </w:pPr>
            <w:r>
              <w:rPr>
                <w:sz w:val="24"/>
              </w:rPr>
              <w:t xml:space="preserve">Халат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 xml:space="preserve">/б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F050000">
            <w:pPr>
              <w:widowControl w:val="1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0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3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1050000">
            <w:pPr>
              <w:pStyle w:val="Style_12"/>
              <w:widowControl w:val="1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2050000">
            <w:pPr>
              <w:widowControl w:val="1"/>
              <w:ind w:firstLine="90" w:left="129"/>
              <w:rPr>
                <w:sz w:val="24"/>
              </w:rPr>
            </w:pPr>
            <w:r>
              <w:rPr>
                <w:sz w:val="24"/>
              </w:rPr>
              <w:t xml:space="preserve">Респиратор защитный (фильтр лепестковый)                     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3050000">
            <w:pPr>
              <w:widowControl w:val="1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4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2</w:t>
            </w:r>
          </w:p>
        </w:tc>
      </w:tr>
      <w:tr>
        <w:trPr>
          <w:trHeight w:hRule="atLeast" w:val="299"/>
        </w:trPr>
        <w:tc>
          <w:tcPr>
            <w:tcW w:type="dxa" w:w="1022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5050000">
            <w:pPr>
              <w:pStyle w:val="Style_12"/>
              <w:widowControl w:val="1"/>
              <w:ind w:left="109"/>
              <w:jc w:val="center"/>
              <w:rPr>
                <w:spacing w:val="-10"/>
                <w:sz w:val="24"/>
              </w:rPr>
            </w:pPr>
            <w:r>
              <w:rPr>
                <w:b w:val="1"/>
                <w:sz w:val="24"/>
              </w:rPr>
              <w:t>Оборудование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инструмент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для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Модулей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1-5 на один сварочный пост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6050000">
            <w:pPr>
              <w:pStyle w:val="Style_12"/>
              <w:widowControl w:val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7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Сборочно-сварочный стол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8050000">
            <w:pPr>
              <w:pStyle w:val="Style_12"/>
              <w:widowControl w:val="1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9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A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B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Комплект сварочного оборудования для РД (111) сварки (источник сварочного тока с номинальной силой тока не менее 315А и ПВ-60%, сварочный кабель с </w:t>
            </w:r>
            <w:r>
              <w:rPr>
                <w:color w:themeColor="text1" w:val="000000"/>
                <w:sz w:val="24"/>
              </w:rPr>
              <w:t>электрододержателем</w:t>
            </w:r>
            <w:r>
              <w:rPr>
                <w:color w:themeColor="text1" w:val="000000"/>
                <w:sz w:val="24"/>
              </w:rPr>
              <w:t>, кабель заземления с зажимом)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C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D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E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1F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Термопенал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 xml:space="preserve">(печь) </w:t>
            </w:r>
            <w:r>
              <w:rPr>
                <w:color w:themeColor="text1" w:val="000000"/>
                <w:sz w:val="24"/>
              </w:rPr>
              <w:t>для электродов (на 5кг)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0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1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2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3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Приспособление (оснастка) с комплектом крепежа фиксации деталей в </w:t>
            </w:r>
            <w:r>
              <w:rPr>
                <w:color w:themeColor="text1" w:val="000000"/>
                <w:sz w:val="24"/>
              </w:rPr>
              <w:t>различных пространственных</w:t>
            </w:r>
            <w:r>
              <w:rPr>
                <w:color w:themeColor="text1" w:val="000000"/>
                <w:sz w:val="24"/>
              </w:rPr>
              <w:t xml:space="preserve"> положениях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4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5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6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7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Тележка инструментальная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8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9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A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B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Металлическая щетка ручная (узкая)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C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D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E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2F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Молоток-шлакоотделитель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0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1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2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3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Плоскогубцы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4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5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6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7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sz w:val="24"/>
              </w:rPr>
              <w:t>Углошлифовальная</w:t>
            </w:r>
            <w:r>
              <w:rPr>
                <w:sz w:val="24"/>
              </w:rPr>
              <w:t xml:space="preserve"> машина (под круг 125 мм) Мощность 800Вт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8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9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A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B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Молоток слесарный 500гр.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C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D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E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F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Зубило слесарное 200мм (стальное)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0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1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2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3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Напильник</w:t>
            </w:r>
            <w:r>
              <w:rPr>
                <w:color w:themeColor="text1" w:val="000000"/>
                <w:sz w:val="24"/>
              </w:rPr>
              <w:t xml:space="preserve"> плоский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4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5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6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7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Напильник</w:t>
            </w:r>
            <w:r>
              <w:rPr>
                <w:color w:themeColor="text1" w:val="000000"/>
                <w:sz w:val="24"/>
              </w:rPr>
              <w:t xml:space="preserve"> полукруглый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8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9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A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B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Универсальный</w:t>
            </w:r>
            <w:r>
              <w:rPr>
                <w:color w:themeColor="text1" w:val="000000"/>
                <w:sz w:val="24"/>
              </w:rPr>
              <w:t xml:space="preserve"> шаблон сварщика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УШС-3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C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D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E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F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Линейка металлическая</w:t>
            </w:r>
            <w:r>
              <w:rPr>
                <w:color w:themeColor="text1" w:val="000000"/>
                <w:sz w:val="24"/>
              </w:rPr>
              <w:t xml:space="preserve"> 500мм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0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1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2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3050000">
            <w:pPr>
              <w:pStyle w:val="Style_12"/>
              <w:widowControl w:val="1"/>
              <w:tabs>
                <w:tab w:leader="none" w:pos="2010" w:val="left"/>
              </w:tabs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Штангенциркуль не менее 150мм с глубиномером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4050000">
            <w:pPr>
              <w:pStyle w:val="Style_12"/>
              <w:widowControl w:val="1"/>
              <w:spacing w:line="240" w:lineRule="exact"/>
              <w:ind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5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6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17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7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Маркер по металлу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8050000">
            <w:pPr>
              <w:widowControl w:val="1"/>
              <w:spacing w:line="240" w:lineRule="exact"/>
              <w:ind w:left="-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9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A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B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Местный источник освещения не менее 300 лк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C050000">
            <w:pPr>
              <w:widowControl w:val="1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D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E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5F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Ведро оцинкованное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0050000">
            <w:pPr>
              <w:widowControl w:val="1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1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2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3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Диэлектрический коврик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4050000">
            <w:pPr>
              <w:widowControl w:val="1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5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6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7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Набор ключей для закрепления оснастки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8050000">
            <w:pPr>
              <w:widowControl w:val="1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9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A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B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Совок металлический </w:t>
            </w:r>
            <w:r>
              <w:rPr>
                <w:color w:themeColor="text1" w:val="000000"/>
                <w:sz w:val="24"/>
              </w:rPr>
              <w:t>с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щёткой для уборки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C050000">
            <w:pPr>
              <w:widowControl w:val="1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D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E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23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6F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Огнетушитель углекислотный ОУ-1 (ОУ-2, ОУ-3) для тушения электроустановок под напряжением 5 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0050000">
            <w:pPr>
              <w:widowControl w:val="1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1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2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3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Приточно</w:t>
            </w:r>
            <w:r>
              <w:rPr>
                <w:color w:themeColor="text1" w:val="000000"/>
                <w:sz w:val="24"/>
              </w:rPr>
              <w:t>-</w:t>
            </w:r>
            <w:r>
              <w:rPr>
                <w:color w:themeColor="text1" w:val="000000"/>
                <w:sz w:val="24"/>
              </w:rPr>
              <w:t>вытяжная вентиляция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4050000">
            <w:pPr>
              <w:widowControl w:val="1"/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5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6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25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7050000">
            <w:pPr>
              <w:pStyle w:val="Style_12"/>
              <w:widowControl w:val="1"/>
              <w:spacing w:line="240" w:lineRule="exact"/>
              <w:ind w:left="168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Диск абразивный отрезной по углеродистой стали для УШМ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8050000">
            <w:pPr>
              <w:widowControl w:val="1"/>
              <w:spacing w:line="240" w:lineRule="exact"/>
              <w:ind w:left="-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9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A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26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B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Диск абразивный шлифовальный по углеродистой стали для УШМ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C050000">
            <w:pPr>
              <w:widowControl w:val="1"/>
              <w:spacing w:line="240" w:lineRule="exact"/>
              <w:ind w:left="-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D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E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27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7F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Диск </w:t>
            </w:r>
            <w:r>
              <w:rPr>
                <w:color w:themeColor="text1" w:val="000000"/>
                <w:sz w:val="24"/>
              </w:rPr>
              <w:t>щетка-крацовка</w:t>
            </w:r>
            <w:r>
              <w:rPr>
                <w:color w:themeColor="text1" w:val="000000"/>
                <w:sz w:val="24"/>
              </w:rPr>
              <w:t xml:space="preserve"> для УШМ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0050000">
            <w:pPr>
              <w:widowControl w:val="1"/>
              <w:spacing w:line="240" w:lineRule="exact"/>
              <w:ind w:left="-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1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2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28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3050000">
            <w:pPr>
              <w:widowControl w:val="1"/>
              <w:ind w:left="155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Электроды типа Э50А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rFonts w:ascii="Cambria Math" w:hAnsi="Cambria Math"/>
                <w:color w:themeColor="text1" w:val="000000"/>
                <w:sz w:val="24"/>
              </w:rPr>
              <w:t>⌀</w:t>
            </w:r>
            <w:r>
              <w:rPr>
                <w:color w:themeColor="text1" w:val="000000"/>
                <w:sz w:val="24"/>
              </w:rPr>
              <w:t>2,5 (2,</w:t>
            </w:r>
            <w:r>
              <w:rPr>
                <w:color w:themeColor="text1" w:val="000000"/>
                <w:sz w:val="24"/>
              </w:rPr>
              <w:t>6) мм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4050000">
            <w:pPr>
              <w:widowControl w:val="1"/>
              <w:spacing w:line="240" w:lineRule="exact"/>
              <w:ind w:left="-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5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6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29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7050000">
            <w:pPr>
              <w:widowControl w:val="1"/>
              <w:ind w:left="155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Электроды типа Э50А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rFonts w:ascii="Cambria Math" w:hAnsi="Cambria Math"/>
                <w:color w:themeColor="text1" w:val="000000"/>
                <w:sz w:val="24"/>
              </w:rPr>
              <w:t>⌀</w:t>
            </w:r>
            <w:r>
              <w:rPr>
                <w:color w:themeColor="text1" w:val="000000"/>
                <w:sz w:val="24"/>
              </w:rPr>
              <w:t>3,0 (3,2) мм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8050000">
            <w:pPr>
              <w:widowControl w:val="1"/>
              <w:spacing w:line="240" w:lineRule="exact"/>
              <w:ind w:left="-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9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A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B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Стальная пластина для настройки режимов сварки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C050000">
            <w:pPr>
              <w:widowControl w:val="1"/>
              <w:spacing w:line="240" w:lineRule="exact"/>
              <w:ind w:left="-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D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8E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8F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Комплект конкурсных деталей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0050000">
            <w:pPr>
              <w:widowControl w:val="1"/>
              <w:spacing w:line="240" w:lineRule="exact"/>
              <w:ind w:left="-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1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2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93050000">
            <w:pPr>
              <w:pStyle w:val="Style_12"/>
              <w:widowControl w:val="1"/>
              <w:spacing w:line="240" w:lineRule="exact"/>
              <w:ind w:left="168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Шаблоны для выставления зазора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4050000">
            <w:pPr>
              <w:widowControl w:val="1"/>
              <w:spacing w:line="240" w:lineRule="exact"/>
              <w:ind w:left="-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5050000">
            <w:pPr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022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6050000">
            <w:pPr>
              <w:pStyle w:val="Style_12"/>
              <w:widowControl w:val="1"/>
              <w:ind w:left="109"/>
              <w:jc w:val="center"/>
              <w:rPr>
                <w:spacing w:val="-10"/>
                <w:sz w:val="24"/>
              </w:rPr>
            </w:pPr>
            <w:r>
              <w:rPr>
                <w:b w:val="1"/>
                <w:spacing w:val="-2"/>
                <w:sz w:val="24"/>
              </w:rPr>
              <w:t>Общая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ифраструктура</w:t>
            </w:r>
            <w:r>
              <w:rPr>
                <w:b w:val="1"/>
                <w:spacing w:val="-2"/>
                <w:sz w:val="24"/>
              </w:rPr>
              <w:t xml:space="preserve"> конкурсной площадки для выполнения практических заданий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7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8050000">
            <w:pPr>
              <w:widowControl w:val="1"/>
              <w:ind w:left="129"/>
            </w:pPr>
            <w:r>
              <w:rPr>
                <w:sz w:val="24"/>
              </w:rPr>
              <w:t>Печь для прокалки электродов на 40 кг 350-500С с КСП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9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A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B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C050000">
            <w:pPr>
              <w:widowControl w:val="1"/>
              <w:ind w:left="129"/>
            </w:pPr>
            <w:r>
              <w:rPr>
                <w:sz w:val="24"/>
              </w:rPr>
              <w:t>Металлический стол верстак для основных и сварочных материалов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D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E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hRule="atLeast" w:val="288"/>
        </w:trPr>
        <w:tc>
          <w:tcPr>
            <w:tcW w:type="dxa" w:w="1022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9F050000">
            <w:pPr>
              <w:pStyle w:val="Style_12"/>
              <w:widowControl w:val="1"/>
              <w:spacing w:line="270" w:lineRule="exact"/>
              <w:ind w:left="109"/>
              <w:jc w:val="center"/>
            </w:pPr>
            <w:r>
              <w:rPr>
                <w:b w:val="1"/>
                <w:spacing w:val="-10"/>
                <w:sz w:val="24"/>
              </w:rPr>
              <w:t>Дополнительно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0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1050000">
            <w:pPr>
              <w:pStyle w:val="Style_12"/>
              <w:widowControl w:val="1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Углошлифовальная</w:t>
            </w:r>
            <w:r>
              <w:rPr>
                <w:sz w:val="24"/>
              </w:rPr>
              <w:t xml:space="preserve"> машина (под круг 125 мм) Мощность 800Вт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2050000">
            <w:pPr>
              <w:widowControl w:val="1"/>
              <w:spacing w:line="240" w:lineRule="exact"/>
              <w:ind w:left="168"/>
              <w:jc w:val="center"/>
            </w:pPr>
            <w: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3050000">
            <w:pPr>
              <w:widowControl w:val="1"/>
              <w:spacing w:line="240" w:lineRule="exact"/>
              <w:ind w:left="168"/>
              <w:jc w:val="center"/>
            </w:pPr>
            <w:r>
              <w:t>4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4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5050000">
            <w:pPr>
              <w:pStyle w:val="Style_12"/>
              <w:widowControl w:val="1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Круг отрезной для </w:t>
            </w:r>
            <w:r>
              <w:rPr>
                <w:sz w:val="24"/>
              </w:rPr>
              <w:t>углошлифовальной</w:t>
            </w:r>
            <w:r>
              <w:rPr>
                <w:sz w:val="24"/>
              </w:rPr>
              <w:t xml:space="preserve"> машинки 125-1.6, 125 мм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6050000">
            <w:pPr>
              <w:pStyle w:val="Style_12"/>
              <w:widowControl w:val="1"/>
              <w:spacing w:line="240" w:lineRule="exact"/>
              <w:ind w:left="168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7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8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9050000">
            <w:pPr>
              <w:pStyle w:val="Style_12"/>
              <w:widowControl w:val="1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Круг </w:t>
            </w:r>
            <w:r>
              <w:rPr>
                <w:sz w:val="24"/>
              </w:rPr>
              <w:t>зачистной</w:t>
            </w:r>
            <w:r>
              <w:rPr>
                <w:sz w:val="24"/>
              </w:rPr>
              <w:t xml:space="preserve"> по металлу для </w:t>
            </w:r>
            <w:r>
              <w:rPr>
                <w:sz w:val="24"/>
              </w:rPr>
              <w:t>углошлифовальной</w:t>
            </w:r>
            <w:r>
              <w:rPr>
                <w:sz w:val="24"/>
              </w:rPr>
              <w:t xml:space="preserve"> машинки 125х6х22 мм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A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B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C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D050000">
            <w:pPr>
              <w:pStyle w:val="Style_12"/>
              <w:widowControl w:val="1"/>
              <w:spacing w:line="240" w:lineRule="exact"/>
              <w:ind w:left="129"/>
            </w:pPr>
            <w:r>
              <w:rPr>
                <w:sz w:val="24"/>
              </w:rPr>
              <w:t>Круг лепестковый 125х22,2 мм P80 плоский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E050000">
            <w:pPr>
              <w:pStyle w:val="Style_12"/>
              <w:widowControl w:val="1"/>
              <w:spacing w:line="240" w:lineRule="exact"/>
              <w:ind w:left="168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F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0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1050000">
            <w:pPr>
              <w:pStyle w:val="Style_12"/>
              <w:widowControl w:val="1"/>
              <w:spacing w:line="240" w:lineRule="exact"/>
              <w:ind w:left="129"/>
            </w:pPr>
            <w:r>
              <w:rPr>
                <w:sz w:val="24"/>
              </w:rPr>
              <w:t xml:space="preserve">Круг проволочный для </w:t>
            </w:r>
            <w:r>
              <w:rPr>
                <w:sz w:val="24"/>
              </w:rPr>
              <w:t>углошлифовальной</w:t>
            </w:r>
            <w:r>
              <w:rPr>
                <w:sz w:val="24"/>
              </w:rPr>
              <w:t xml:space="preserve"> машинки 125 мм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2050000">
            <w:pPr>
              <w:pStyle w:val="Style_12"/>
              <w:widowControl w:val="1"/>
              <w:spacing w:line="240" w:lineRule="exact"/>
              <w:ind w:left="168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3050000">
            <w:pPr>
              <w:pStyle w:val="Style_12"/>
              <w:widowControl w:val="1"/>
              <w:spacing w:line="240" w:lineRule="exact"/>
              <w:ind w:left="1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hRule="atLeast" w:val="288"/>
        </w:trPr>
        <w:tc>
          <w:tcPr>
            <w:tcW w:type="dxa" w:w="1022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4050000">
            <w:pPr>
              <w:pStyle w:val="Style_12"/>
              <w:widowControl w:val="1"/>
              <w:ind w:left="109"/>
              <w:jc w:val="center"/>
            </w:pPr>
            <w:r>
              <w:rPr>
                <w:b w:val="1"/>
                <w:sz w:val="24"/>
              </w:rPr>
              <w:t xml:space="preserve">Расходные материалы </w:t>
            </w:r>
            <w:r>
              <w:rPr>
                <w:b w:val="1"/>
                <w:spacing w:val="-2"/>
                <w:sz w:val="24"/>
              </w:rPr>
              <w:t>на 1-го члена экспертной комиссии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5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6050000">
            <w:pPr>
              <w:pStyle w:val="Style_12"/>
              <w:widowControl w:val="1"/>
              <w:spacing w:line="267" w:lineRule="exact"/>
              <w:ind w:left="168"/>
            </w:pPr>
            <w:r>
              <w:rPr>
                <w:spacing w:val="-2"/>
                <w:sz w:val="24"/>
              </w:rPr>
              <w:t>Планшеты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7050000">
            <w:pPr>
              <w:pStyle w:val="Style_12"/>
              <w:widowControl w:val="1"/>
              <w:ind/>
              <w:jc w:val="center"/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8050000">
            <w:pPr>
              <w:pStyle w:val="Style_12"/>
              <w:widowControl w:val="1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12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9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A050000">
            <w:pPr>
              <w:pStyle w:val="Style_12"/>
              <w:widowControl w:val="1"/>
              <w:ind w:left="168"/>
            </w:pPr>
            <w:r>
              <w:rPr>
                <w:sz w:val="24"/>
              </w:rPr>
              <w:t>Ручка шариковая синяя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B050000">
            <w:pPr>
              <w:pStyle w:val="Style_12"/>
              <w:widowControl w:val="1"/>
              <w:ind/>
              <w:jc w:val="center"/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C050000">
            <w:pPr>
              <w:pStyle w:val="Style_12"/>
              <w:widowControl w:val="1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5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D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E050000">
            <w:pPr>
              <w:pStyle w:val="Style_12"/>
              <w:widowControl w:val="1"/>
              <w:ind w:firstLine="170"/>
            </w:pPr>
            <w:r>
              <w:rPr>
                <w:sz w:val="24"/>
              </w:rPr>
              <w:t>Секундомер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F050000">
            <w:pPr>
              <w:pStyle w:val="Style_12"/>
              <w:widowControl w:val="1"/>
              <w:ind/>
              <w:jc w:val="center"/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0050000">
            <w:pPr>
              <w:pStyle w:val="Style_12"/>
              <w:widowControl w:val="1"/>
              <w:ind w:left="10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1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2050000">
            <w:pPr>
              <w:pStyle w:val="Style_12"/>
            </w:pPr>
            <w:r>
              <w:rPr>
                <w:b w:val="1"/>
                <w:sz w:val="24"/>
              </w:rPr>
              <w:t>Оборудование</w:t>
            </w:r>
            <w:r>
              <w:rPr>
                <w:b w:val="1"/>
                <w:spacing w:val="-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комнаты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экспертов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3050000">
            <w:pPr>
              <w:pStyle w:val="Style_12"/>
              <w:rPr>
                <w:spacing w:val="-5"/>
                <w:sz w:val="24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4050000">
            <w:pPr>
              <w:pStyle w:val="Style_12"/>
              <w:widowControl w:val="1"/>
              <w:ind w:left="109"/>
              <w:jc w:val="center"/>
              <w:rPr>
                <w:sz w:val="24"/>
              </w:rPr>
            </w:pPr>
          </w:p>
        </w:tc>
      </w:tr>
      <w:tr>
        <w:trPr>
          <w:trHeight w:hRule="atLeast" w:val="28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5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6050000">
            <w:pPr>
              <w:pStyle w:val="Style_12"/>
              <w:widowControl w:val="1"/>
              <w:ind w:firstLine="155"/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type="dxa" w:w="39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7050000">
            <w:pPr>
              <w:pStyle w:val="Style_12"/>
              <w:widowControl w:val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необходимом количестве</w:t>
            </w:r>
          </w:p>
        </w:tc>
      </w:tr>
      <w:tr>
        <w:trPr>
          <w:trHeight w:hRule="atLeast" w:val="28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8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9050000">
            <w:pPr>
              <w:pStyle w:val="Style_12"/>
              <w:widowControl w:val="1"/>
              <w:ind w:firstLine="155"/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A050000">
            <w:pPr>
              <w:pStyle w:val="Style_12"/>
              <w:widowControl w:val="1"/>
              <w:ind/>
              <w:jc w:val="center"/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B050000">
            <w:pPr>
              <w:pStyle w:val="Style_12"/>
              <w:widowControl w:val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 количеству экспертов</w:t>
            </w:r>
          </w:p>
        </w:tc>
      </w:tr>
      <w:tr>
        <w:trPr>
          <w:trHeight w:hRule="atLeast" w:val="28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C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D050000">
            <w:pPr>
              <w:pStyle w:val="Style_12"/>
              <w:widowControl w:val="1"/>
              <w:ind w:firstLine="15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E050000">
            <w:pPr>
              <w:pStyle w:val="Style_12"/>
              <w:widowControl w:val="1"/>
              <w:ind/>
              <w:jc w:val="center"/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F050000">
            <w:pPr>
              <w:pStyle w:val="Style_12"/>
              <w:widowControl w:val="1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5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0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1050000">
            <w:pPr>
              <w:pStyle w:val="Style_12"/>
              <w:widowControl w:val="1"/>
              <w:ind w:firstLine="155"/>
              <w:rPr>
                <w:sz w:val="24"/>
              </w:rPr>
            </w:pPr>
            <w:r>
              <w:rPr>
                <w:sz w:val="24"/>
              </w:rPr>
              <w:t xml:space="preserve">МФУ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2050000">
            <w:pPr>
              <w:pStyle w:val="Style_12"/>
              <w:widowControl w:val="1"/>
              <w:ind/>
              <w:jc w:val="center"/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3050000">
            <w:pPr>
              <w:pStyle w:val="Style_12"/>
              <w:widowControl w:val="1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7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4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5050000">
            <w:pPr>
              <w:pStyle w:val="Style_12"/>
              <w:widowControl w:val="1"/>
              <w:tabs>
                <w:tab w:leader="none" w:pos="0" w:val="left"/>
              </w:tabs>
              <w:spacing w:line="235" w:lineRule="auto"/>
              <w:ind w:firstLine="155" w:right="92"/>
              <w:rPr>
                <w:sz w:val="24"/>
              </w:rPr>
            </w:pPr>
            <w:r>
              <w:rPr>
                <w:spacing w:val="-2"/>
                <w:sz w:val="24"/>
              </w:rPr>
              <w:t>Запасной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картридж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МФУ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6050000">
            <w:pPr>
              <w:pStyle w:val="Style_12"/>
              <w:widowControl w:val="1"/>
              <w:spacing w:line="270" w:lineRule="exact"/>
              <w:ind/>
              <w:jc w:val="center"/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7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36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8050000">
            <w:pPr>
              <w:pStyle w:val="Style_12"/>
              <w:widowControl w:val="1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5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9050000">
            <w:pPr>
              <w:pStyle w:val="Style_12"/>
              <w:widowControl w:val="1"/>
              <w:spacing w:line="270" w:lineRule="exact"/>
              <w:ind w:firstLine="155"/>
              <w:rPr>
                <w:sz w:val="24"/>
              </w:rPr>
            </w:pPr>
            <w:r>
              <w:rPr>
                <w:spacing w:val="-2"/>
                <w:sz w:val="24"/>
              </w:rPr>
              <w:t>Удлинитель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A050000">
            <w:pPr>
              <w:pStyle w:val="Style_12"/>
              <w:widowControl w:val="1"/>
              <w:spacing w:line="270" w:lineRule="exact"/>
              <w:ind/>
              <w:jc w:val="center"/>
            </w:pP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B050000">
            <w:pPr>
              <w:pStyle w:val="Style_12"/>
              <w:widowControl w:val="1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DC050000">
      <w:pPr>
        <w:rPr>
          <w:b w:val="1"/>
          <w:sz w:val="28"/>
        </w:rPr>
      </w:pPr>
    </w:p>
    <w:tbl>
      <w:tblPr>
        <w:tblStyle w:val="Style_6"/>
        <w:tblW w:type="auto" w:w="0"/>
        <w:tblLayout w:type="fixed"/>
        <w:tblCellMar>
          <w:left w:type="dxa" w:w="5"/>
          <w:right w:type="dxa" w:w="5"/>
        </w:tblCellMar>
      </w:tblPr>
      <w:tblGrid>
        <w:gridCol w:w="6272"/>
        <w:gridCol w:w="1353"/>
        <w:gridCol w:w="2598"/>
      </w:tblGrid>
      <w:tr>
        <w:trPr>
          <w:trHeight w:hRule="atLeast" w:val="418"/>
        </w:trPr>
        <w:tc>
          <w:tcPr>
            <w:tcW w:type="dxa" w:w="102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D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b w:val="1"/>
                <w:spacing w:val="-2"/>
                <w:sz w:val="24"/>
              </w:rPr>
              <w:t xml:space="preserve">Оснащение для </w:t>
            </w:r>
            <w:r>
              <w:rPr>
                <w:b w:val="1"/>
                <w:spacing w:val="-2"/>
                <w:sz w:val="24"/>
              </w:rPr>
              <w:t>дефектоскопистов</w:t>
            </w:r>
            <w:r>
              <w:rPr>
                <w:b w:val="1"/>
                <w:spacing w:val="-2"/>
                <w:sz w:val="24"/>
              </w:rPr>
              <w:t xml:space="preserve"> визуального и измерительного контроля, радиографического контроля</w:t>
            </w:r>
          </w:p>
        </w:tc>
      </w:tr>
      <w:tr>
        <w:trPr>
          <w:trHeight w:hRule="atLeast" w:val="418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E050000">
            <w:pPr>
              <w:pStyle w:val="Style_12"/>
              <w:widowControl w:val="1"/>
              <w:spacing w:line="267" w:lineRule="exact"/>
              <w:ind/>
            </w:pPr>
            <w:r>
              <w:rPr>
                <w:spacing w:val="-2"/>
                <w:sz w:val="24"/>
              </w:rPr>
              <w:t>Комплект ВИК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F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шт.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0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Из расчета количества экспертов</w:t>
            </w:r>
          </w:p>
        </w:tc>
      </w:tr>
      <w:tr>
        <w:trPr>
          <w:trHeight w:hRule="atLeast" w:val="418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1050000">
            <w:pPr>
              <w:pStyle w:val="Style_12"/>
              <w:widowControl w:val="1"/>
              <w:spacing w:line="267" w:lineRule="exact"/>
              <w:ind/>
            </w:pPr>
            <w:r>
              <w:rPr>
                <w:spacing w:val="-2"/>
                <w:sz w:val="24"/>
              </w:rPr>
              <w:t>Настольная лампа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2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шт.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3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Из расчета количества экспертов</w:t>
            </w:r>
          </w:p>
        </w:tc>
      </w:tr>
      <w:tr>
        <w:trPr>
          <w:trHeight w:hRule="atLeast" w:val="298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4050000">
            <w:pPr>
              <w:pStyle w:val="Style_12"/>
              <w:widowControl w:val="1"/>
              <w:spacing w:line="267" w:lineRule="exact"/>
              <w:ind/>
            </w:pPr>
            <w:r>
              <w:rPr>
                <w:spacing w:val="-2"/>
                <w:sz w:val="24"/>
              </w:rPr>
              <w:t xml:space="preserve">Перчатки 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/б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5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пар.</w:t>
            </w:r>
          </w:p>
        </w:tc>
        <w:tc>
          <w:tcPr>
            <w:tcW w:type="dxa" w:w="2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6050000">
            <w:pPr>
              <w:pStyle w:val="Style_12"/>
              <w:widowControl w:val="1"/>
              <w:spacing w:line="267" w:lineRule="exact"/>
              <w:ind/>
              <w:jc w:val="center"/>
              <w:rPr>
                <w:sz w:val="24"/>
              </w:rPr>
            </w:pPr>
          </w:p>
          <w:p w14:paraId="E7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z w:val="24"/>
              </w:rPr>
              <w:t>По количеству экспертов</w:t>
            </w:r>
          </w:p>
        </w:tc>
      </w:tr>
      <w:tr>
        <w:trPr>
          <w:trHeight w:hRule="atLeast" w:val="275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8050000">
            <w:pPr>
              <w:pStyle w:val="Style_12"/>
              <w:widowControl w:val="1"/>
              <w:spacing w:line="267" w:lineRule="exact"/>
              <w:ind/>
            </w:pPr>
            <w:r>
              <w:rPr>
                <w:spacing w:val="-2"/>
                <w:sz w:val="24"/>
              </w:rPr>
              <w:t>Халат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9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шт.</w:t>
            </w:r>
          </w:p>
        </w:tc>
        <w:tc>
          <w:tcPr>
            <w:tcW w:type="dxa" w:w="2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78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A050000">
            <w:pPr>
              <w:pStyle w:val="Style_12"/>
              <w:widowControl w:val="1"/>
              <w:spacing w:line="267" w:lineRule="exact"/>
              <w:ind/>
            </w:pPr>
            <w:r>
              <w:rPr>
                <w:spacing w:val="-2"/>
                <w:sz w:val="24"/>
              </w:rPr>
              <w:t>Ручка шариковая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B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шт.</w:t>
            </w:r>
          </w:p>
        </w:tc>
        <w:tc>
          <w:tcPr>
            <w:tcW w:type="dxa" w:w="2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255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C050000">
            <w:pPr>
              <w:pStyle w:val="Style_12"/>
              <w:widowControl w:val="1"/>
              <w:spacing w:line="267" w:lineRule="exact"/>
              <w:ind/>
            </w:pPr>
            <w:r>
              <w:rPr>
                <w:spacing w:val="-2"/>
                <w:sz w:val="24"/>
              </w:rPr>
              <w:t>Корзина для мусора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D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шт.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E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1</w:t>
            </w:r>
          </w:p>
        </w:tc>
      </w:tr>
      <w:tr>
        <w:trPr>
          <w:trHeight w:hRule="atLeast" w:val="272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EF050000">
            <w:pPr>
              <w:pStyle w:val="Style_12"/>
              <w:widowControl w:val="1"/>
              <w:spacing w:line="267" w:lineRule="exact"/>
              <w:ind/>
            </w:pPr>
            <w:r>
              <w:rPr>
                <w:spacing w:val="-2"/>
                <w:sz w:val="24"/>
              </w:rPr>
              <w:t>Источник ионизирующего излучения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0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шт.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1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1</w:t>
            </w:r>
          </w:p>
        </w:tc>
      </w:tr>
      <w:tr>
        <w:trPr>
          <w:trHeight w:hRule="atLeast" w:val="277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2050000">
            <w:pPr>
              <w:pStyle w:val="Style_12"/>
              <w:widowControl w:val="1"/>
              <w:spacing w:line="267" w:lineRule="exact"/>
              <w:ind/>
            </w:pPr>
            <w:r>
              <w:rPr>
                <w:spacing w:val="-2"/>
                <w:sz w:val="24"/>
              </w:rPr>
              <w:t>Комплекс цифровой радиографии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3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шт.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4050000">
            <w:pPr>
              <w:pStyle w:val="Style_12"/>
              <w:widowControl w:val="1"/>
              <w:spacing w:line="267" w:lineRule="exact"/>
              <w:ind/>
              <w:jc w:val="center"/>
            </w:pPr>
            <w:r>
              <w:rPr>
                <w:spacing w:val="-2"/>
                <w:sz w:val="24"/>
              </w:rPr>
              <w:t>1</w:t>
            </w:r>
          </w:p>
        </w:tc>
      </w:tr>
      <w:tr>
        <w:trPr>
          <w:trHeight w:hRule="atLeast" w:val="277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5050000">
            <w:pPr>
              <w:pStyle w:val="Style_12"/>
              <w:widowControl w:val="1"/>
              <w:spacing w:line="267" w:lineRule="exact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Пленка для радиографического контроля</w:t>
            </w:r>
            <w:r>
              <w:rPr>
                <w:spacing w:val="-2"/>
                <w:sz w:val="24"/>
              </w:rPr>
              <w:t xml:space="preserve"> образца №1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605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705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0,8 на одного конкурсанта </w:t>
            </w:r>
          </w:p>
          <w:p w14:paraId="F805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0"/>
              </w:rPr>
              <w:t xml:space="preserve">(при отсутствии </w:t>
            </w:r>
            <w:r>
              <w:rPr>
                <w:spacing w:val="-2"/>
                <w:sz w:val="20"/>
              </w:rPr>
              <w:t>цифровой</w:t>
            </w:r>
            <w:r>
              <w:rPr>
                <w:spacing w:val="-2"/>
                <w:sz w:val="20"/>
              </w:rPr>
              <w:t xml:space="preserve"> РК)</w:t>
            </w:r>
          </w:p>
        </w:tc>
      </w:tr>
      <w:tr>
        <w:trPr>
          <w:trHeight w:hRule="atLeast" w:val="277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9050000">
            <w:pPr>
              <w:pStyle w:val="Style_12"/>
              <w:widowControl w:val="1"/>
              <w:spacing w:line="267" w:lineRule="exact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Пленка для радиографического контроля</w:t>
            </w:r>
            <w:r>
              <w:rPr>
                <w:spacing w:val="-2"/>
                <w:sz w:val="24"/>
              </w:rPr>
              <w:t xml:space="preserve"> образца №2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A05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мм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B05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100х300 на одного </w:t>
            </w:r>
            <w:r>
              <w:rPr>
                <w:spacing w:val="-2"/>
                <w:sz w:val="24"/>
              </w:rPr>
              <w:t xml:space="preserve">конкурсанта </w:t>
            </w:r>
          </w:p>
          <w:p w14:paraId="FC05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0"/>
              </w:rPr>
              <w:t xml:space="preserve">(при отсутствии </w:t>
            </w:r>
            <w:r>
              <w:rPr>
                <w:spacing w:val="-2"/>
                <w:sz w:val="20"/>
              </w:rPr>
              <w:t>цифровой</w:t>
            </w:r>
            <w:r>
              <w:rPr>
                <w:spacing w:val="-2"/>
                <w:sz w:val="20"/>
              </w:rPr>
              <w:t xml:space="preserve"> РК)</w:t>
            </w:r>
          </w:p>
        </w:tc>
      </w:tr>
      <w:tr>
        <w:trPr>
          <w:trHeight w:hRule="atLeast" w:val="277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D050000">
            <w:pPr>
              <w:pStyle w:val="Style_12"/>
              <w:widowControl w:val="1"/>
              <w:spacing w:line="267" w:lineRule="exact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Проявитель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E05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FF05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0,051 на одного конкурсанта</w:t>
            </w:r>
          </w:p>
        </w:tc>
      </w:tr>
      <w:tr>
        <w:trPr>
          <w:trHeight w:hRule="atLeast" w:val="277"/>
        </w:trPr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0060000">
            <w:pPr>
              <w:pStyle w:val="Style_12"/>
              <w:widowControl w:val="1"/>
              <w:spacing w:line="267" w:lineRule="exact"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Закрепитель</w:t>
            </w:r>
          </w:p>
        </w:tc>
        <w:tc>
          <w:tcPr>
            <w:tcW w:type="dxa" w:w="13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106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type="dxa" w:w="2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02060000">
            <w:pPr>
              <w:pStyle w:val="Style_12"/>
              <w:widowControl w:val="1"/>
              <w:spacing w:line="267" w:lineRule="exact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0,051 на одного конкурсанта</w:t>
            </w:r>
          </w:p>
        </w:tc>
      </w:tr>
    </w:tbl>
    <w:p w14:paraId="03060000">
      <w:pPr>
        <w:sectPr>
          <w:headerReference r:id="rId39" w:type="default"/>
          <w:headerReference r:id="rId14" w:type="first"/>
          <w:footerReference r:id="rId40" w:type="default"/>
          <w:footerReference r:id="rId15" w:type="first"/>
          <w:pgSz w:h="16838" w:orient="portrait" w:w="11906"/>
          <w:pgMar w:bottom="851" w:footer="471" w:gutter="0" w:header="357" w:left="1134" w:right="567" w:top="567"/>
        </w:sectPr>
      </w:pPr>
    </w:p>
    <w:p w14:paraId="04060000">
      <w:pPr>
        <w:pStyle w:val="Style_15"/>
        <w:widowControl w:val="1"/>
        <w:spacing w:after="0" w:before="0" w:line="276" w:lineRule="auto"/>
        <w:ind w:firstLine="623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5</w:t>
      </w:r>
    </w:p>
    <w:p w14:paraId="05060000">
      <w:pPr>
        <w:pStyle w:val="Style_2"/>
        <w:widowControl w:val="1"/>
        <w:spacing w:before="68"/>
        <w:ind w:right="76"/>
        <w:jc w:val="right"/>
        <w:rPr>
          <w:sz w:val="24"/>
        </w:rPr>
      </w:pPr>
      <w:r>
        <w:rPr>
          <w:sz w:val="24"/>
        </w:rPr>
        <w:t xml:space="preserve">к конкурсному заданию </w:t>
      </w:r>
    </w:p>
    <w:p w14:paraId="06060000">
      <w:pPr>
        <w:pStyle w:val="Style_2"/>
        <w:widowControl w:val="1"/>
        <w:ind w:left="0"/>
      </w:pPr>
    </w:p>
    <w:p w14:paraId="07060000">
      <w:pPr>
        <w:pStyle w:val="Style_2"/>
        <w:widowControl w:val="1"/>
        <w:ind w:left="0"/>
      </w:pPr>
    </w:p>
    <w:p w14:paraId="08060000">
      <w:pPr>
        <w:widowControl w:val="1"/>
        <w:spacing w:before="66"/>
        <w:ind w:hanging="1765" w:left="1828"/>
        <w:jc w:val="center"/>
      </w:pPr>
      <w:r>
        <w:rPr>
          <w:b w:val="1"/>
          <w:sz w:val="28"/>
        </w:rPr>
        <w:t>Комплект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документов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по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охране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труда</w:t>
      </w:r>
      <w:r>
        <w:rPr>
          <w:b w:val="1"/>
          <w:spacing w:val="-3"/>
          <w:sz w:val="28"/>
        </w:rPr>
        <w:t>.</w:t>
      </w:r>
    </w:p>
    <w:p w14:paraId="09060000">
      <w:pPr>
        <w:pStyle w:val="Style_2"/>
        <w:widowControl w:val="1"/>
        <w:spacing w:before="106"/>
        <w:ind w:left="0"/>
        <w:rPr>
          <w:b w:val="1"/>
        </w:rPr>
      </w:pPr>
    </w:p>
    <w:p w14:paraId="0A060000">
      <w:pPr>
        <w:pStyle w:val="Style_18"/>
        <w:widowControl w:val="1"/>
        <w:tabs>
          <w:tab w:leader="dot" w:pos="9359" w:val="right"/>
        </w:tabs>
        <w:spacing w:after="0" w:before="135"/>
        <w:ind w:left="567"/>
        <w:jc w:val="both"/>
      </w:pPr>
      <w:r>
        <w:rPr>
          <w:rFonts w:ascii="Times New Roman" w:hAnsi="Times New Roman"/>
          <w:sz w:val="28"/>
        </w:rPr>
        <w:t>Программа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вводного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инструктажа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труда</w:t>
      </w:r>
      <w:r>
        <w:rPr>
          <w:rFonts w:ascii="Times New Roman" w:hAnsi="Times New Roman"/>
          <w:sz w:val="28"/>
        </w:rPr>
        <w:t>.</w:t>
      </w:r>
    </w:p>
    <w:p w14:paraId="0B060000">
      <w:pPr>
        <w:pStyle w:val="Style_18"/>
        <w:widowControl w:val="1"/>
        <w:tabs>
          <w:tab w:leader="dot" w:pos="9359" w:val="right"/>
        </w:tabs>
        <w:spacing w:after="0" w:before="136"/>
        <w:ind w:left="567"/>
        <w:jc w:val="both"/>
      </w:pPr>
      <w:r>
        <w:rPr>
          <w:rFonts w:ascii="Times New Roman" w:hAnsi="Times New Roman"/>
          <w:sz w:val="28"/>
        </w:rPr>
        <w:t>Инструкция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участников</w:t>
      </w:r>
      <w:r>
        <w:rPr>
          <w:rFonts w:ascii="Times New Roman" w:hAnsi="Times New Roman"/>
          <w:sz w:val="28"/>
        </w:rPr>
        <w:t>.</w:t>
      </w:r>
    </w:p>
    <w:p w14:paraId="0C060000">
      <w:pPr>
        <w:pStyle w:val="Style_19"/>
        <w:widowControl w:val="1"/>
        <w:tabs>
          <w:tab w:leader="none" w:pos="0" w:val="clear"/>
          <w:tab w:leader="none" w:pos="420" w:val="clear"/>
          <w:tab w:leader="none" w:pos="9359" w:val="clear"/>
        </w:tabs>
        <w:ind w:firstLine="0"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охраны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труда</w:t>
      </w:r>
      <w:r>
        <w:rPr>
          <w:rFonts w:ascii="Times New Roman" w:hAnsi="Times New Roman"/>
          <w:sz w:val="28"/>
        </w:rPr>
        <w:t>.</w:t>
      </w:r>
    </w:p>
    <w:p w14:paraId="0D060000">
      <w:pPr>
        <w:pStyle w:val="Style_19"/>
        <w:widowControl w:val="1"/>
        <w:tabs>
          <w:tab w:leader="none" w:pos="0" w:val="clear"/>
          <w:tab w:leader="none" w:pos="420" w:val="clear"/>
          <w:tab w:leader="none" w:pos="9359" w:val="clear"/>
        </w:tabs>
        <w:ind w:firstLine="0"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охраны труда перед началом работы</w:t>
      </w:r>
      <w:r>
        <w:rPr>
          <w:rFonts w:ascii="Times New Roman" w:hAnsi="Times New Roman"/>
          <w:sz w:val="28"/>
        </w:rPr>
        <w:t>.</w:t>
      </w:r>
    </w:p>
    <w:p w14:paraId="0E060000">
      <w:pPr>
        <w:pStyle w:val="Style_19"/>
        <w:widowControl w:val="1"/>
        <w:tabs>
          <w:tab w:leader="none" w:pos="0" w:val="clear"/>
          <w:tab w:leader="none" w:pos="420" w:val="clear"/>
          <w:tab w:leader="none" w:pos="9359" w:val="clear"/>
        </w:tabs>
        <w:ind w:firstLine="0"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охраны труда во время работы</w:t>
      </w:r>
      <w:r>
        <w:rPr>
          <w:rFonts w:ascii="Times New Roman" w:hAnsi="Times New Roman"/>
          <w:sz w:val="28"/>
        </w:rPr>
        <w:t>.</w:t>
      </w:r>
    </w:p>
    <w:p w14:paraId="0F060000">
      <w:pPr>
        <w:pStyle w:val="Style_19"/>
        <w:widowControl w:val="1"/>
        <w:tabs>
          <w:tab w:leader="none" w:pos="0" w:val="clear"/>
          <w:tab w:leader="none" w:pos="420" w:val="clear"/>
          <w:tab w:leader="none" w:pos="9359" w:val="clear"/>
        </w:tabs>
        <w:ind w:firstLine="0"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охраны труда в аварийных ситуациях</w:t>
      </w:r>
      <w:r>
        <w:rPr>
          <w:rFonts w:ascii="Times New Roman" w:hAnsi="Times New Roman"/>
          <w:sz w:val="28"/>
        </w:rPr>
        <w:t>.</w:t>
      </w:r>
    </w:p>
    <w:p w14:paraId="10060000">
      <w:pPr>
        <w:pStyle w:val="Style_19"/>
        <w:widowControl w:val="1"/>
        <w:tabs>
          <w:tab w:leader="none" w:pos="0" w:val="clear"/>
          <w:tab w:leader="none" w:pos="420" w:val="clear"/>
          <w:tab w:leader="none" w:pos="9359" w:val="clear"/>
        </w:tabs>
        <w:ind w:firstLine="0"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Требование охраны труда по окончании работ</w:t>
      </w:r>
      <w:r>
        <w:rPr>
          <w:rFonts w:ascii="Times New Roman" w:hAnsi="Times New Roman"/>
          <w:sz w:val="28"/>
        </w:rPr>
        <w:t>.</w:t>
      </w:r>
    </w:p>
    <w:p w14:paraId="11060000">
      <w:pPr>
        <w:pStyle w:val="Style_18"/>
        <w:widowControl w:val="1"/>
        <w:tabs>
          <w:tab w:leader="dot" w:pos="9359" w:val="right"/>
        </w:tabs>
        <w:spacing w:after="0" w:before="135"/>
        <w:ind w:left="567"/>
        <w:jc w:val="both"/>
        <w:rPr>
          <w:rFonts w:ascii="Times New Roman" w:hAnsi="Times New Roman"/>
          <w:sz w:val="28"/>
        </w:rPr>
      </w:pPr>
    </w:p>
    <w:p w14:paraId="12060000">
      <w:pPr>
        <w:pStyle w:val="Style_18"/>
        <w:widowControl w:val="1"/>
        <w:tabs>
          <w:tab w:leader="dot" w:pos="9359" w:val="right"/>
        </w:tabs>
        <w:spacing w:after="0" w:before="135"/>
        <w:ind w:left="567"/>
        <w:jc w:val="both"/>
        <w:rPr>
          <w:rFonts w:ascii="Times New Roman" w:hAnsi="Times New Roman"/>
          <w:sz w:val="28"/>
        </w:rPr>
      </w:pPr>
    </w:p>
    <w:p w14:paraId="13060000">
      <w:pPr>
        <w:pStyle w:val="Style_18"/>
        <w:widowControl w:val="1"/>
        <w:tabs>
          <w:tab w:leader="dot" w:pos="9359" w:val="right"/>
        </w:tabs>
        <w:spacing w:after="0" w:before="135"/>
        <w:ind w:left="567"/>
        <w:jc w:val="both"/>
        <w:rPr>
          <w:rFonts w:ascii="Times New Roman" w:hAnsi="Times New Roman"/>
          <w:sz w:val="28"/>
        </w:rPr>
      </w:pPr>
    </w:p>
    <w:p w14:paraId="14060000">
      <w:pPr>
        <w:pStyle w:val="Style_18"/>
        <w:widowControl w:val="1"/>
        <w:tabs>
          <w:tab w:leader="dot" w:pos="9359" w:val="right"/>
        </w:tabs>
        <w:spacing w:after="0" w:before="135"/>
        <w:ind w:left="567"/>
        <w:jc w:val="both"/>
        <w:rPr>
          <w:rFonts w:ascii="Times New Roman" w:hAnsi="Times New Roman"/>
          <w:sz w:val="28"/>
        </w:rPr>
      </w:pPr>
    </w:p>
    <w:p w14:paraId="15060000">
      <w:pPr>
        <w:pStyle w:val="Style_18"/>
        <w:widowControl w:val="1"/>
        <w:tabs>
          <w:tab w:leader="dot" w:pos="9359" w:val="right"/>
        </w:tabs>
        <w:spacing w:after="0" w:before="135"/>
        <w:ind w:left="567"/>
        <w:jc w:val="both"/>
        <w:rPr>
          <w:rFonts w:ascii="Times New Roman" w:hAnsi="Times New Roman"/>
          <w:sz w:val="28"/>
        </w:rPr>
      </w:pPr>
    </w:p>
    <w:p w14:paraId="16060000">
      <w:pPr>
        <w:pStyle w:val="Style_18"/>
        <w:widowControl w:val="1"/>
        <w:tabs>
          <w:tab w:leader="dot" w:pos="9359" w:val="right"/>
        </w:tabs>
        <w:spacing w:after="0" w:before="135"/>
        <w:ind w:left="567"/>
        <w:jc w:val="both"/>
        <w:rPr>
          <w:rFonts w:ascii="Times New Roman" w:hAnsi="Times New Roman"/>
          <w:sz w:val="28"/>
        </w:rPr>
      </w:pPr>
    </w:p>
    <w:p w14:paraId="17060000">
      <w:pPr>
        <w:pStyle w:val="Style_20"/>
        <w:widowControl w:val="1"/>
        <w:spacing w:line="190" w:lineRule="exact"/>
        <w:ind/>
        <w:rPr>
          <w:color w:val="000000"/>
          <w:sz w:val="22"/>
          <w:highlight w:val="red"/>
        </w:rPr>
      </w:pPr>
    </w:p>
    <w:p w14:paraId="18060000">
      <w:pPr>
        <w:sectPr>
          <w:headerReference r:id="rId59" w:type="default"/>
          <w:headerReference r:id="rId64" w:type="first"/>
          <w:footerReference r:id="rId60" w:type="default"/>
          <w:footerReference r:id="rId65" w:type="first"/>
          <w:pgSz w:h="16838" w:orient="portrait" w:w="11906"/>
          <w:pgMar w:bottom="851" w:footer="465" w:gutter="0" w:header="357" w:left="1134" w:right="567" w:top="567"/>
        </w:sectPr>
      </w:pPr>
    </w:p>
    <w:p w14:paraId="19060000">
      <w:pPr>
        <w:pStyle w:val="Style_15"/>
        <w:widowControl w:val="1"/>
        <w:spacing w:after="0" w:before="0" w:line="276" w:lineRule="auto"/>
        <w:ind w:firstLine="6237"/>
        <w:jc w:val="right"/>
        <w:rPr>
          <w:b w:val="0"/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6</w:t>
      </w:r>
    </w:p>
    <w:p w14:paraId="1A060000">
      <w:pPr>
        <w:pStyle w:val="Style_2"/>
        <w:widowControl w:val="1"/>
        <w:spacing w:before="66"/>
        <w:ind w:left="6663"/>
        <w:jc w:val="right"/>
        <w:rPr>
          <w:sz w:val="24"/>
        </w:rPr>
      </w:pPr>
      <w:r>
        <w:rPr>
          <w:sz w:val="24"/>
        </w:rPr>
        <w:t xml:space="preserve">к конкурсному </w:t>
      </w:r>
      <w:r>
        <w:rPr>
          <w:sz w:val="24"/>
        </w:rPr>
        <w:t>заданию</w:t>
      </w:r>
    </w:p>
    <w:p w14:paraId="1B060000">
      <w:pPr>
        <w:pStyle w:val="Style_15"/>
        <w:widowControl w:val="1"/>
        <w:spacing w:after="0" w:before="0"/>
        <w:ind/>
        <w:jc w:val="left"/>
      </w:pPr>
    </w:p>
    <w:p w14:paraId="1C060000">
      <w:pPr>
        <w:pStyle w:val="Style_21"/>
        <w:widowControl w:val="1"/>
        <w:spacing w:before="73"/>
        <w:ind w:left="0"/>
        <w:jc w:val="center"/>
        <w:rPr>
          <w:i w:val="0"/>
        </w:rPr>
      </w:pPr>
      <w:r>
        <w:rPr>
          <w:i w:val="0"/>
        </w:rPr>
        <w:t>Программа</w:t>
      </w:r>
      <w:r>
        <w:rPr>
          <w:i w:val="0"/>
          <w:spacing w:val="-4"/>
        </w:rPr>
        <w:t xml:space="preserve"> </w:t>
      </w:r>
      <w:r>
        <w:rPr>
          <w:i w:val="0"/>
        </w:rPr>
        <w:t>вводного</w:t>
      </w:r>
      <w:r>
        <w:rPr>
          <w:i w:val="0"/>
          <w:spacing w:val="-6"/>
        </w:rPr>
        <w:t xml:space="preserve"> </w:t>
      </w:r>
      <w:r>
        <w:rPr>
          <w:i w:val="0"/>
        </w:rPr>
        <w:t>инструктажа</w:t>
      </w:r>
      <w:r>
        <w:rPr>
          <w:i w:val="0"/>
          <w:spacing w:val="-3"/>
        </w:rPr>
        <w:t xml:space="preserve"> </w:t>
      </w:r>
      <w:r>
        <w:rPr>
          <w:i w:val="0"/>
        </w:rPr>
        <w:t>по</w:t>
      </w:r>
      <w:r>
        <w:rPr>
          <w:i w:val="0"/>
          <w:spacing w:val="-3"/>
        </w:rPr>
        <w:t xml:space="preserve"> </w:t>
      </w:r>
      <w:r>
        <w:rPr>
          <w:i w:val="0"/>
        </w:rPr>
        <w:t>охране</w:t>
      </w:r>
      <w:r>
        <w:rPr>
          <w:i w:val="0"/>
          <w:spacing w:val="-4"/>
        </w:rPr>
        <w:t xml:space="preserve"> </w:t>
      </w:r>
      <w:r>
        <w:rPr>
          <w:i w:val="0"/>
          <w:spacing w:val="-2"/>
        </w:rPr>
        <w:t>труда</w:t>
      </w:r>
      <w:r>
        <w:rPr>
          <w:i w:val="0"/>
          <w:spacing w:val="-2"/>
        </w:rPr>
        <w:t>.</w:t>
      </w:r>
    </w:p>
    <w:p w14:paraId="1D060000">
      <w:pPr>
        <w:pStyle w:val="Style_2"/>
        <w:widowControl w:val="1"/>
        <w:spacing w:before="272"/>
        <w:ind w:left="0"/>
        <w:rPr>
          <w:b w:val="1"/>
        </w:rPr>
      </w:pPr>
    </w:p>
    <w:p w14:paraId="1E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Общие</w:t>
      </w:r>
      <w:r>
        <w:rPr>
          <w:sz w:val="28"/>
        </w:rPr>
        <w:t xml:space="preserve"> </w:t>
      </w: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месте</w:t>
      </w:r>
      <w:r>
        <w:rPr>
          <w:sz w:val="28"/>
        </w:rPr>
        <w:t xml:space="preserve"> </w:t>
      </w:r>
      <w:r>
        <w:rPr>
          <w:sz w:val="28"/>
        </w:rPr>
        <w:t>проведения</w:t>
      </w:r>
      <w:r>
        <w:rPr>
          <w:sz w:val="28"/>
        </w:rPr>
        <w:t xml:space="preserve"> К</w:t>
      </w:r>
      <w:r>
        <w:rPr>
          <w:sz w:val="28"/>
        </w:rPr>
        <w:t>онкурса,</w:t>
      </w:r>
      <w:r>
        <w:rPr>
          <w:sz w:val="28"/>
        </w:rPr>
        <w:t xml:space="preserve"> </w:t>
      </w:r>
      <w:r>
        <w:rPr>
          <w:sz w:val="28"/>
        </w:rPr>
        <w:t>расположение</w:t>
      </w:r>
      <w:r>
        <w:rPr>
          <w:sz w:val="28"/>
        </w:rPr>
        <w:t xml:space="preserve"> </w:t>
      </w:r>
      <w:r>
        <w:rPr>
          <w:sz w:val="28"/>
        </w:rPr>
        <w:t>компетенции,</w:t>
      </w:r>
      <w:r>
        <w:rPr>
          <w:sz w:val="28"/>
        </w:rPr>
        <w:t xml:space="preserve"> </w:t>
      </w:r>
      <w:r>
        <w:rPr>
          <w:sz w:val="28"/>
        </w:rPr>
        <w:t xml:space="preserve">время </w:t>
      </w:r>
      <w:r>
        <w:rPr>
          <w:sz w:val="28"/>
        </w:rPr>
        <w:t>трансфера</w:t>
      </w:r>
      <w:r>
        <w:rPr>
          <w:sz w:val="28"/>
        </w:rPr>
        <w:t xml:space="preserve">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</w:t>
      </w:r>
      <w:r>
        <w:rPr>
          <w:sz w:val="28"/>
        </w:rPr>
        <w:t>пожаротушения.</w:t>
      </w:r>
    </w:p>
    <w:p w14:paraId="1F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Время начала и окончания проведения конкурсных заданий, нахождение посторонних лиц на площадке.</w:t>
      </w:r>
    </w:p>
    <w:p w14:paraId="20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 xml:space="preserve"> </w:t>
      </w:r>
      <w:r>
        <w:rPr>
          <w:sz w:val="28"/>
        </w:rPr>
        <w:t>требований</w:t>
      </w:r>
      <w:r>
        <w:rPr>
          <w:sz w:val="28"/>
        </w:rPr>
        <w:t xml:space="preserve"> </w:t>
      </w:r>
      <w:r>
        <w:rPr>
          <w:sz w:val="28"/>
        </w:rPr>
        <w:t>охраны</w:t>
      </w:r>
      <w:r>
        <w:rPr>
          <w:sz w:val="28"/>
        </w:rPr>
        <w:t xml:space="preserve"> </w:t>
      </w:r>
      <w:r>
        <w:rPr>
          <w:sz w:val="28"/>
        </w:rPr>
        <w:t>труда</w:t>
      </w:r>
      <w:r>
        <w:rPr>
          <w:sz w:val="28"/>
        </w:rPr>
        <w:t xml:space="preserve"> </w:t>
      </w:r>
      <w:r>
        <w:rPr>
          <w:sz w:val="28"/>
        </w:rPr>
        <w:t>участниками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экспертами.</w:t>
      </w:r>
      <w:r>
        <w:rPr>
          <w:sz w:val="28"/>
        </w:rPr>
        <w:t xml:space="preserve"> </w:t>
      </w:r>
      <w:r>
        <w:rPr>
          <w:sz w:val="28"/>
        </w:rPr>
        <w:t>Штрафные</w:t>
      </w:r>
      <w:r>
        <w:rPr>
          <w:sz w:val="28"/>
        </w:rPr>
        <w:t xml:space="preserve"> </w:t>
      </w:r>
      <w:r>
        <w:rPr>
          <w:sz w:val="28"/>
        </w:rPr>
        <w:t>баллы за нарушения требований охраны труда.</w:t>
      </w:r>
    </w:p>
    <w:p w14:paraId="21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Вредные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опасные</w:t>
      </w:r>
      <w:r>
        <w:rPr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z w:val="28"/>
        </w:rPr>
        <w:t xml:space="preserve"> </w:t>
      </w:r>
      <w:r>
        <w:rPr>
          <w:sz w:val="28"/>
        </w:rPr>
        <w:t>факторы</w:t>
      </w:r>
      <w:r>
        <w:rPr>
          <w:sz w:val="28"/>
        </w:rPr>
        <w:t xml:space="preserve"> </w:t>
      </w:r>
      <w:r>
        <w:rPr>
          <w:sz w:val="28"/>
        </w:rPr>
        <w:t>во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</w:t>
      </w:r>
      <w:r>
        <w:rPr>
          <w:sz w:val="28"/>
        </w:rPr>
        <w:t>выполнения</w:t>
      </w:r>
      <w:r>
        <w:rPr>
          <w:sz w:val="28"/>
        </w:rPr>
        <w:t xml:space="preserve"> </w:t>
      </w:r>
      <w:r>
        <w:rPr>
          <w:sz w:val="28"/>
        </w:rPr>
        <w:t>конкурсных заданий и нахождения на территории проведения Конкурса.</w:t>
      </w:r>
    </w:p>
    <w:p w14:paraId="22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Общие обязанности участника и экспертов по охране труда, общие правила поведения во время выполнения конкурсных заданий</w:t>
      </w:r>
      <w:r>
        <w:rPr>
          <w:sz w:val="28"/>
        </w:rPr>
        <w:br/>
      </w:r>
      <w:r>
        <w:rPr>
          <w:sz w:val="28"/>
        </w:rPr>
        <w:t>и на территории.</w:t>
      </w:r>
    </w:p>
    <w:p w14:paraId="23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 xml:space="preserve"> </w:t>
      </w:r>
      <w:r>
        <w:rPr>
          <w:sz w:val="28"/>
        </w:rPr>
        <w:t>требования</w:t>
      </w:r>
      <w:r>
        <w:rPr>
          <w:sz w:val="28"/>
        </w:rPr>
        <w:t xml:space="preserve"> </w:t>
      </w:r>
      <w:r>
        <w:rPr>
          <w:sz w:val="28"/>
        </w:rPr>
        <w:t>санитарии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личной</w:t>
      </w:r>
      <w:r>
        <w:rPr>
          <w:sz w:val="28"/>
        </w:rPr>
        <w:t xml:space="preserve"> гигиены.</w:t>
      </w:r>
    </w:p>
    <w:p w14:paraId="24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Средства</w:t>
      </w:r>
      <w:r>
        <w:rPr>
          <w:sz w:val="28"/>
        </w:rPr>
        <w:t xml:space="preserve"> </w:t>
      </w:r>
      <w:r>
        <w:rPr>
          <w:sz w:val="28"/>
        </w:rPr>
        <w:t>индивидуальной и коллективной защиты, необходимость</w:t>
      </w:r>
      <w:r>
        <w:rPr>
          <w:sz w:val="28"/>
        </w:rPr>
        <w:t xml:space="preserve"> </w:t>
      </w:r>
      <w:r>
        <w:rPr>
          <w:sz w:val="28"/>
        </w:rPr>
        <w:t>их использования.</w:t>
      </w:r>
    </w:p>
    <w:p w14:paraId="25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 xml:space="preserve"> </w:t>
      </w:r>
      <w:r>
        <w:rPr>
          <w:sz w:val="28"/>
        </w:rPr>
        <w:t>действий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плохом</w:t>
      </w:r>
      <w:r>
        <w:rPr>
          <w:sz w:val="28"/>
        </w:rPr>
        <w:t xml:space="preserve"> </w:t>
      </w:r>
      <w:r>
        <w:rPr>
          <w:sz w:val="28"/>
        </w:rPr>
        <w:t>самочувствии</w:t>
      </w:r>
      <w:r>
        <w:rPr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>получении</w:t>
      </w:r>
      <w:r>
        <w:rPr>
          <w:sz w:val="28"/>
        </w:rPr>
        <w:t xml:space="preserve"> </w:t>
      </w:r>
      <w:r>
        <w:rPr>
          <w:sz w:val="28"/>
        </w:rPr>
        <w:t>травмы.</w:t>
      </w:r>
      <w:r>
        <w:rPr>
          <w:sz w:val="28"/>
        </w:rPr>
        <w:t xml:space="preserve"> </w:t>
      </w:r>
      <w:r>
        <w:rPr>
          <w:sz w:val="28"/>
        </w:rPr>
        <w:t>Правила оказания первой помощи.</w:t>
      </w:r>
    </w:p>
    <w:p w14:paraId="26060000">
      <w:pPr>
        <w:pStyle w:val="Style_8"/>
        <w:widowControl w:val="1"/>
        <w:numPr>
          <w:ilvl w:val="0"/>
          <w:numId w:val="14"/>
        </w:numPr>
        <w:tabs>
          <w:tab w:leader="none" w:pos="0" w:val="clear"/>
        </w:tabs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Действия при возникновении чрезвычайной ситуации, ознакомление</w:t>
      </w:r>
      <w:r>
        <w:rPr>
          <w:sz w:val="28"/>
        </w:rPr>
        <w:t xml:space="preserve"> </w:t>
      </w:r>
      <w:r>
        <w:rPr>
          <w:sz w:val="28"/>
        </w:rPr>
        <w:t>со схемой эвакуации и пожарными выходами.</w:t>
      </w:r>
    </w:p>
    <w:p w14:paraId="27060000">
      <w:pPr>
        <w:widowControl w:val="1"/>
        <w:spacing w:line="360" w:lineRule="auto"/>
        <w:ind/>
        <w:jc w:val="both"/>
        <w:rPr>
          <w:sz w:val="28"/>
        </w:rPr>
      </w:pPr>
    </w:p>
    <w:p w14:paraId="28060000">
      <w:pPr>
        <w:sectPr>
          <w:headerReference r:id="rId57" w:type="default"/>
          <w:headerReference r:id="rId34" w:type="first"/>
          <w:footerReference r:id="rId58" w:type="default"/>
          <w:footerReference r:id="rId35" w:type="first"/>
          <w:pgSz w:h="16838" w:orient="portrait" w:w="11906"/>
          <w:pgMar w:bottom="851" w:footer="720" w:gutter="0" w:header="720" w:left="1134" w:right="567" w:top="567"/>
        </w:sectPr>
      </w:pPr>
    </w:p>
    <w:p w14:paraId="29060000">
      <w:pPr>
        <w:pStyle w:val="Style_15"/>
        <w:widowControl w:val="1"/>
        <w:spacing w:after="0" w:before="0" w:line="276" w:lineRule="auto"/>
        <w:ind w:firstLine="6237"/>
        <w:jc w:val="right"/>
        <w:rPr>
          <w:b w:val="0"/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7</w:t>
      </w:r>
    </w:p>
    <w:p w14:paraId="2A060000">
      <w:pPr>
        <w:pStyle w:val="Style_2"/>
        <w:widowControl w:val="1"/>
        <w:spacing w:before="66"/>
        <w:ind w:hanging="94" w:left="5103"/>
        <w:jc w:val="right"/>
        <w:rPr>
          <w:sz w:val="24"/>
        </w:rPr>
      </w:pPr>
      <w:r>
        <w:rPr>
          <w:sz w:val="24"/>
        </w:rPr>
        <w:t>к конкурсному заданию</w:t>
      </w:r>
    </w:p>
    <w:p w14:paraId="2B060000">
      <w:pPr>
        <w:pStyle w:val="Style_15"/>
        <w:widowControl w:val="1"/>
        <w:spacing w:after="0" w:before="0"/>
        <w:ind/>
        <w:jc w:val="left"/>
      </w:pPr>
    </w:p>
    <w:p w14:paraId="2C060000">
      <w:pPr>
        <w:pStyle w:val="Style_21"/>
        <w:widowControl w:val="1"/>
        <w:spacing w:before="73"/>
        <w:ind w:left="-567"/>
        <w:jc w:val="center"/>
      </w:pPr>
      <w:bookmarkStart w:id="5" w:name="_Toc191895984_Копия_1"/>
      <w:bookmarkEnd w:id="5"/>
      <w:bookmarkStart w:id="6" w:name="_Toc187940637_Копия_1"/>
      <w:bookmarkEnd w:id="6"/>
      <w:r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участников</w:t>
      </w:r>
    </w:p>
    <w:p w14:paraId="2D060000">
      <w:pPr>
        <w:widowControl w:val="1"/>
        <w:spacing w:line="360" w:lineRule="exact"/>
        <w:ind/>
        <w:jc w:val="center"/>
        <w:rPr>
          <w:sz w:val="28"/>
        </w:rPr>
      </w:pPr>
    </w:p>
    <w:p w14:paraId="2E060000">
      <w:pPr>
        <w:pStyle w:val="Style_14"/>
        <w:widowControl w:val="1"/>
        <w:numPr>
          <w:ilvl w:val="0"/>
          <w:numId w:val="15"/>
        </w:numPr>
        <w:spacing w:after="0" w:before="0" w:line="360" w:lineRule="exact"/>
        <w:ind w:firstLine="0" w:left="0"/>
        <w:rPr>
          <w:sz w:val="28"/>
        </w:rPr>
      </w:pPr>
      <w:bookmarkStart w:id="7" w:name="bookmark2"/>
      <w:r>
        <w:rPr>
          <w:sz w:val="28"/>
        </w:rPr>
        <w:t>Общие требования охраны труда</w:t>
      </w:r>
      <w:bookmarkEnd w:id="7"/>
    </w:p>
    <w:p w14:paraId="2F060000">
      <w:pPr>
        <w:pStyle w:val="Style_14"/>
        <w:widowControl w:val="1"/>
        <w:numPr>
          <w:ilvl w:val="0"/>
          <w:numId w:val="0"/>
        </w:numPr>
        <w:spacing w:after="0" w:before="0" w:line="360" w:lineRule="exact"/>
        <w:ind/>
        <w:rPr>
          <w:sz w:val="28"/>
        </w:rPr>
      </w:pPr>
      <w:r>
        <w:rPr>
          <w:sz w:val="28"/>
        </w:rPr>
        <w:t xml:space="preserve"> </w:t>
      </w:r>
    </w:p>
    <w:p w14:paraId="30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К выполнению электросварочных работ допускается </w:t>
      </w:r>
      <w:r>
        <w:rPr>
          <w:sz w:val="28"/>
        </w:rPr>
        <w:t>конкурсант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color w:val="000000"/>
          <w:sz w:val="28"/>
        </w:rPr>
        <w:t>в возрасте не моложе 18 лет, прошедший обязательный предварительный медицинский осмотр и не имеющий медицинских противопоказаний.</w:t>
      </w:r>
    </w:p>
    <w:p w14:paraId="31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Конкурсант</w:t>
      </w:r>
      <w:r>
        <w:rPr>
          <w:color w:val="000000"/>
          <w:sz w:val="28"/>
        </w:rPr>
        <w:t xml:space="preserve"> находящийся в состоянии алкогольного, наркотического или иного токсического опьянения не допускается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 выполнения Конкурсного задания.</w:t>
      </w:r>
    </w:p>
    <w:p w14:paraId="32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Перед выполнением практического этапа конкурсант должен быть проинструктирован по охране труда с соответствующей отметкой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протоколе регистрации проведения инструктажа по требованиям данной инструкции.</w:t>
      </w:r>
    </w:p>
    <w:p w14:paraId="33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Во время проведения сварочных работ на конкурсанта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могут воздействовать следующие основные опасные и вредные производственные факторы:</w:t>
      </w:r>
    </w:p>
    <w:p w14:paraId="34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опасный уровень напряжения в электрической цепи, замыкание которой может произойти через тело человека;</w:t>
      </w:r>
    </w:p>
    <w:p w14:paraId="35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повышенная загазованность рабочей зоны;</w:t>
      </w:r>
    </w:p>
    <w:p w14:paraId="36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повышенный уровень ультрафиолетового излучения;</w:t>
      </w:r>
    </w:p>
    <w:p w14:paraId="37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искры, брызги и выбросы расплавленного металла;</w:t>
      </w:r>
    </w:p>
    <w:p w14:paraId="38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повышенная яркость света при осуществлении процесса сварки;</w:t>
      </w:r>
    </w:p>
    <w:p w14:paraId="39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повышенные уровни шума;</w:t>
      </w:r>
    </w:p>
    <w:p w14:paraId="3A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физические и нервно-психические перегрузки;</w:t>
      </w:r>
    </w:p>
    <w:p w14:paraId="3B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падающие предметы (элементы оборудования), приспособления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инструмент.</w:t>
      </w:r>
    </w:p>
    <w:p w14:paraId="3C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защиты</w:t>
      </w:r>
      <w:r>
        <w:rPr>
          <w:color w:val="000000"/>
          <w:sz w:val="28"/>
        </w:rPr>
        <w:t xml:space="preserve"> от опасных и вредных производственных факторов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соискатель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должен использовать следующие средства индивидуальной защиты (СИЗ). </w:t>
      </w:r>
      <w:r>
        <w:rPr>
          <w:color w:val="000000"/>
          <w:sz w:val="28"/>
        </w:rPr>
        <w:t xml:space="preserve">Применяемые во время выполнения конкурсного задания средства индивидуальной защиты (Приказ Минтруда России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от 29.10.2021 № 767н («Об утверждении Единых типовых норм выдачи средств индивидуальной защиты и смывающих средств»):</w:t>
      </w:r>
    </w:p>
    <w:p w14:paraId="3D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спецодежду (костюм для защиты от искр и брызг расплавленного металла, металлической окалины);</w:t>
      </w:r>
    </w:p>
    <w:p w14:paraId="3E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перчатки для защиты от искр и брызг расплавленного металла, металлической окалины (краги, перчатки сварочные);</w:t>
      </w:r>
    </w:p>
    <w:p w14:paraId="3F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спецобувь</w:t>
      </w:r>
      <w:r>
        <w:rPr>
          <w:color w:val="000000"/>
          <w:sz w:val="28"/>
        </w:rPr>
        <w:t xml:space="preserve"> (обувь специальная для защиты от механических воздействий (ударов), искр и брызг расплавленного металла, металлической окалины);</w:t>
      </w:r>
    </w:p>
    <w:p w14:paraId="40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щиток защитный лицевой от брызг расплавленного металла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горячих частиц (маска сварщика);</w:t>
      </w:r>
    </w:p>
    <w:p w14:paraId="41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светофильтр;</w:t>
      </w:r>
    </w:p>
    <w:p w14:paraId="42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головной убор для защиты от искр и брызг расплавленного металла, металлической окалины;</w:t>
      </w:r>
    </w:p>
    <w:p w14:paraId="43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очки защитные прозрачные для выполнения слесарных работ.</w:t>
      </w:r>
    </w:p>
    <w:p w14:paraId="44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Знаки безопасности, используемые на рабочем месте, для обозначения присутствующих опасностей:</w:t>
      </w:r>
    </w:p>
    <w:p w14:paraId="45060000">
      <w:pPr>
        <w:widowControl w:val="1"/>
        <w:ind w:left="1" w:right="137"/>
        <w:jc w:val="center"/>
        <w:rPr>
          <w:color w:val="000000"/>
          <w:spacing w:val="5"/>
          <w:sz w:val="28"/>
        </w:rPr>
      </w:pPr>
    </w:p>
    <w:tbl>
      <w:tblPr>
        <w:tblStyle w:val="Style_4"/>
        <w:tblW w:type="auto" w:w="0"/>
        <w:tblInd w:type="dxa" w:w="81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693"/>
        <w:gridCol w:w="142"/>
        <w:gridCol w:w="284"/>
        <w:gridCol w:w="1275"/>
        <w:gridCol w:w="1418"/>
        <w:gridCol w:w="1276"/>
      </w:tblGrid>
      <w:tr>
        <w:trPr>
          <w:trHeight w:hRule="atLeast" w:val="850"/>
        </w:trPr>
        <w:tc>
          <w:tcPr>
            <w:tcW w:type="dxa" w:w="26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6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rPr>
                <w:sz w:val="28"/>
                <w:u w:val="single"/>
              </w:rPr>
              <w:t>F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04 </w:t>
            </w:r>
            <w:r>
              <w:rPr>
                <w:spacing w:val="-2"/>
                <w:sz w:val="28"/>
                <w:u w:val="single"/>
              </w:rPr>
              <w:t>Огнетушитель</w:t>
            </w:r>
          </w:p>
        </w:tc>
        <w:tc>
          <w:tcPr>
            <w:tcW w:type="dxa" w:w="4395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7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drawing>
                <wp:inline>
                  <wp:extent cx="440055" cy="439419"/>
                  <wp:effectExtent b="0" l="0" r="0" t="0"/>
                  <wp:docPr hidden="false" id="23" name="Picture 23"/>
                  <a:graphic>
                    <a:graphicData uri="http://schemas.openxmlformats.org/drawingml/2006/picture">
                      <pic:pic>
                        <pic:nvPicPr>
                          <pic:cNvPr hidden="false" id="24" name="Picture 24"/>
                          <pic:cNvPicPr preferRelativeResize="true"/>
                        </pic:nvPicPr>
                        <pic:blipFill>
                          <a:blip r:embed="rId78"/>
                          <a:stretch/>
                        </pic:blipFill>
                        <pic:spPr>
                          <a:xfrm flipH="false" flipV="false" rot="0">
                            <a:ext cx="440055" cy="43941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850"/>
        </w:trPr>
        <w:tc>
          <w:tcPr>
            <w:tcW w:type="dxa" w:w="311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8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rPr>
                <w:sz w:val="28"/>
                <w:u w:val="single"/>
              </w:rPr>
              <w:t>E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22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Указатель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выхода</w:t>
            </w:r>
          </w:p>
        </w:tc>
        <w:tc>
          <w:tcPr>
            <w:tcW w:type="dxa" w:w="396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9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drawing>
                <wp:inline>
                  <wp:extent cx="750570" cy="414019"/>
                  <wp:effectExtent b="0" l="0" r="0" t="0"/>
                  <wp:docPr hidden="false" id="25" name="Picture 25"/>
                  <a:graphic>
                    <a:graphicData uri="http://schemas.openxmlformats.org/drawingml/2006/picture">
                      <pic:pic>
                        <pic:nvPicPr>
                          <pic:cNvPr hidden="false" id="26" name="Picture 26"/>
                          <pic:cNvPicPr preferRelativeResize="true"/>
                        </pic:nvPicPr>
                        <pic:blipFill>
                          <a:blip r:embed="rId79"/>
                          <a:stretch/>
                        </pic:blipFill>
                        <pic:spPr>
                          <a:xfrm flipH="false" flipV="false" rot="0">
                            <a:ext cx="750570" cy="41401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850"/>
        </w:trPr>
        <w:tc>
          <w:tcPr>
            <w:tcW w:type="dxa" w:w="4394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A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rPr>
                <w:sz w:val="28"/>
                <w:u w:val="single"/>
              </w:rPr>
              <w:t>E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23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Указатель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запасного</w:t>
            </w:r>
            <w:r>
              <w:rPr>
                <w:spacing w:val="-2"/>
                <w:sz w:val="28"/>
                <w:u w:val="single"/>
              </w:rPr>
              <w:t xml:space="preserve"> выхода</w:t>
            </w:r>
          </w:p>
        </w:tc>
        <w:tc>
          <w:tcPr>
            <w:tcW w:type="dxa" w:w="2694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B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rPr>
                <w:sz w:val="24"/>
              </w:rPr>
              <w:drawing>
                <wp:inline>
                  <wp:extent cx="802640" cy="436244"/>
                  <wp:effectExtent b="0" l="0" r="0" t="0"/>
                  <wp:docPr hidden="false" id="27" name="Picture 27"/>
                  <a:graphic>
                    <a:graphicData uri="http://schemas.openxmlformats.org/drawingml/2006/picture">
                      <pic:pic>
                        <pic:nvPicPr>
                          <pic:cNvPr hidden="false" id="28" name="Picture 28"/>
                          <pic:cNvPicPr preferRelativeResize="true"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 flipH="false" flipV="false" rot="0">
                            <a:ext cx="802640" cy="43624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850"/>
        </w:trPr>
        <w:tc>
          <w:tcPr>
            <w:tcW w:type="dxa" w:w="5812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C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rPr>
                <w:sz w:val="28"/>
                <w:u w:val="single"/>
              </w:rPr>
              <w:t>EC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01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Аптечка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первой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медицинской</w:t>
            </w:r>
            <w:r>
              <w:rPr>
                <w:spacing w:val="-2"/>
                <w:sz w:val="28"/>
                <w:u w:val="single"/>
              </w:rPr>
              <w:t xml:space="preserve"> помощи</w:t>
            </w:r>
          </w:p>
        </w:tc>
        <w:tc>
          <w:tcPr>
            <w:tcW w:type="dxa" w:w="12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D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drawing>
                <wp:inline>
                  <wp:extent cx="461644" cy="466090"/>
                  <wp:effectExtent b="0" l="0" r="0" t="0"/>
                  <wp:docPr hidden="false" id="29" name="Picture 29"/>
                  <a:graphic>
                    <a:graphicData uri="http://schemas.openxmlformats.org/drawingml/2006/picture">
                      <pic:pic>
                        <pic:nvPicPr>
                          <pic:cNvPr hidden="false" id="30" name="Picture 30"/>
                          <pic:cNvPicPr preferRelativeResize="true"/>
                        </pic:nvPicPr>
                        <pic:blipFill>
                          <a:blip r:embed="rId81"/>
                          <a:stretch/>
                        </pic:blipFill>
                        <pic:spPr>
                          <a:xfrm flipH="false" flipV="false" rot="0">
                            <a:ext cx="461644" cy="4660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850"/>
        </w:trPr>
        <w:tc>
          <w:tcPr>
            <w:tcW w:type="dxa" w:w="2835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E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rPr>
                <w:sz w:val="28"/>
                <w:u w:val="single"/>
              </w:rPr>
              <w:t>Запрещается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курить</w:t>
            </w:r>
          </w:p>
        </w:tc>
        <w:tc>
          <w:tcPr>
            <w:tcW w:type="dxa" w:w="4253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4F060000">
            <w:pPr>
              <w:widowControl w:val="1"/>
              <w:ind w:right="137"/>
              <w:rPr>
                <w:color w:val="000000"/>
                <w:spacing w:val="5"/>
                <w:sz w:val="28"/>
              </w:rPr>
            </w:pPr>
            <w:r>
              <w:drawing>
                <wp:inline>
                  <wp:extent cx="500380" cy="499744"/>
                  <wp:effectExtent b="0" l="0" r="0" t="0"/>
                  <wp:docPr hidden="false" id="31" name="Picture 31"/>
                  <a:graphic>
                    <a:graphicData uri="http://schemas.openxmlformats.org/drawingml/2006/picture">
                      <pic:pic>
                        <pic:nvPicPr>
                          <pic:cNvPr hidden="false" id="32" name="Picture 32"/>
                          <pic:cNvPicPr preferRelativeResize="true"/>
                        </pic:nvPicPr>
                        <pic:blipFill>
                          <a:blip r:embed="rId82"/>
                          <a:stretch/>
                        </pic:blipFill>
                        <pic:spPr>
                          <a:xfrm flipH="false" flipV="false" rot="0">
                            <a:ext cx="500380" cy="49974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60000">
      <w:pPr>
        <w:pStyle w:val="Style_8"/>
        <w:rPr>
          <w:sz w:val="24"/>
        </w:rPr>
      </w:pPr>
    </w:p>
    <w:p w14:paraId="51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сварочной кабине на каждом рабочем месте сварщика должна быть установлена местная вытяжная вентиляция.</w:t>
      </w:r>
    </w:p>
    <w:p w14:paraId="52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Конкурсант обязан:</w:t>
      </w:r>
    </w:p>
    <w:p w14:paraId="53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знать общее устройство и принцип действия соответствующего сварочного оборудования, инструментов и оснастки, указанных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 технологической карте;</w:t>
      </w:r>
    </w:p>
    <w:p w14:paraId="54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выполнять работы по сварке в последовательности, указанной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 технологической карте;</w:t>
      </w:r>
    </w:p>
    <w:p w14:paraId="55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облюдать технологическую дисциплину, требования по охране труда,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производственной санитарии;</w:t>
      </w:r>
    </w:p>
    <w:p w14:paraId="56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бережно относиться к предоставленному ему оборудованию, инструменту, оснастке;</w:t>
      </w:r>
    </w:p>
    <w:p w14:paraId="57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соблюдать требования пожарной безопасности, а также соблюдать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поддерживать противопожарный режим;</w:t>
      </w:r>
    </w:p>
    <w:p w14:paraId="58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соблюдать меры предосторожности при проведении работ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 легковоспламеняющимися и горючими веществами, материалами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оборудованием;</w:t>
      </w:r>
    </w:p>
    <w:p w14:paraId="59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знать месторасположение главного и запасных выходов и пути эвакуации из зоны возникновения пожара или аварии;</w:t>
      </w:r>
    </w:p>
    <w:p w14:paraId="5A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уметь пользоваться первичными средствами пожаротушения;</w:t>
      </w:r>
    </w:p>
    <w:p w14:paraId="5B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уметь оказать первую медицинскую помощь пострадавшему;</w:t>
      </w:r>
    </w:p>
    <w:p w14:paraId="5C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работать только с исправным оборудованием, инструментом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приспособлениями, а также средствами индивидуальной защиты;</w:t>
      </w:r>
    </w:p>
    <w:p w14:paraId="5D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немедленно известить члена экспертной комиссии обо всех замеченных им нарушениях, неисправностях оборудования, инструмента, приспособлений и средств индивидуальной защиты;</w:t>
      </w:r>
    </w:p>
    <w:p w14:paraId="5E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отдыхать и курить только в специально отведенных местах;</w:t>
      </w:r>
    </w:p>
    <w:p w14:paraId="5F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 происшествии несчастного случая немедленно прекратить работу, известить об этом члена экспертной комиссии и обратиться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за медицинской помощью;</w:t>
      </w:r>
    </w:p>
    <w:p w14:paraId="60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следить за исправностью источников питания, электроприборов, инструмента;</w:t>
      </w:r>
    </w:p>
    <w:p w14:paraId="61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применять средства индивидуальной защиты.</w:t>
      </w:r>
    </w:p>
    <w:p w14:paraId="62060000">
      <w:pPr>
        <w:pStyle w:val="Style_22"/>
        <w:widowControl w:val="1"/>
        <w:numPr>
          <w:ilvl w:val="1"/>
          <w:numId w:val="16"/>
        </w:numPr>
        <w:tabs>
          <w:tab w:leader="none" w:pos="0" w:val="clear"/>
        </w:tabs>
        <w:spacing w:before="0" w:line="360" w:lineRule="exact"/>
        <w:ind w:firstLine="709"/>
        <w:jc w:val="both"/>
        <w:rPr>
          <w:sz w:val="28"/>
        </w:rPr>
      </w:pPr>
      <w:r>
        <w:rPr>
          <w:sz w:val="28"/>
        </w:rPr>
        <w:t>Конкурсант несет ответственность за нарушение требований настоящей инструкции в соответствии с действующим законодательством РФ.</w:t>
      </w:r>
    </w:p>
    <w:p w14:paraId="63060000">
      <w:pPr>
        <w:pStyle w:val="Style_23"/>
        <w:widowControl w:val="1"/>
        <w:tabs>
          <w:tab w:leader="none" w:pos="0" w:val="left"/>
          <w:tab w:leader="none" w:pos="1276" w:val="left"/>
        </w:tabs>
        <w:spacing w:line="360" w:lineRule="exact"/>
        <w:ind w:firstLine="567"/>
        <w:jc w:val="both"/>
        <w:rPr>
          <w:sz w:val="28"/>
        </w:rPr>
      </w:pPr>
    </w:p>
    <w:p w14:paraId="64060000">
      <w:pPr>
        <w:pStyle w:val="Style_14"/>
        <w:widowControl w:val="1"/>
        <w:numPr>
          <w:ilvl w:val="0"/>
          <w:numId w:val="15"/>
        </w:numPr>
        <w:spacing w:after="0" w:before="0" w:line="360" w:lineRule="exact"/>
        <w:ind w:firstLine="0" w:left="0"/>
        <w:rPr>
          <w:sz w:val="28"/>
        </w:rPr>
      </w:pPr>
      <w:bookmarkStart w:id="8" w:name="bookmark3"/>
      <w:r>
        <w:rPr>
          <w:sz w:val="28"/>
        </w:rPr>
        <w:t>Требования охраны труда перед началом работ</w:t>
      </w:r>
      <w:bookmarkEnd w:id="8"/>
    </w:p>
    <w:p w14:paraId="65060000">
      <w:pPr>
        <w:pStyle w:val="Style_14"/>
        <w:widowControl w:val="1"/>
        <w:numPr>
          <w:ilvl w:val="0"/>
          <w:numId w:val="0"/>
        </w:numPr>
        <w:spacing w:after="0" w:before="0" w:line="360" w:lineRule="exact"/>
        <w:ind/>
        <w:rPr>
          <w:sz w:val="28"/>
        </w:rPr>
      </w:pPr>
    </w:p>
    <w:p w14:paraId="66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>Перед</w:t>
      </w:r>
      <w:r>
        <w:rPr>
          <w:spacing w:val="-5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rPr>
          <w:spacing w:val="-2"/>
        </w:rPr>
        <w:t>следующее:</w:t>
      </w:r>
    </w:p>
    <w:p w14:paraId="67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все участники должны ознакомиться с инструкцией по охране труда,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 планами эвакуа</w:t>
      </w:r>
      <w:r>
        <w:rPr>
          <w:color w:val="000000"/>
          <w:sz w:val="28"/>
        </w:rPr>
        <w:t xml:space="preserve">ции при </w:t>
      </w:r>
      <w:r>
        <w:rPr>
          <w:color w:val="000000"/>
          <w:sz w:val="28"/>
        </w:rPr>
        <w:t>возникновении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пожара, местами расположения </w:t>
      </w:r>
      <w:r>
        <w:rPr>
          <w:color w:val="000000"/>
          <w:sz w:val="28"/>
        </w:rPr>
        <w:t>санитарно-бытовых помещений, медицинс</w:t>
      </w:r>
      <w:r>
        <w:rPr>
          <w:color w:val="000000"/>
          <w:sz w:val="28"/>
        </w:rPr>
        <w:t>кими кабинетами, питьевой воды;</w:t>
      </w:r>
    </w:p>
    <w:p w14:paraId="68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ознакомиться с технологической картой сварки изделия;</w:t>
      </w:r>
    </w:p>
    <w:p w14:paraId="69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надеть спецодежду и </w:t>
      </w:r>
      <w:r>
        <w:rPr>
          <w:color w:val="000000"/>
          <w:sz w:val="28"/>
        </w:rPr>
        <w:t>спецобувь</w:t>
      </w:r>
      <w:r>
        <w:rPr>
          <w:color w:val="000000"/>
          <w:sz w:val="28"/>
        </w:rPr>
        <w:t>: куртка и брюки костюма должны быть одеты навыпуск, карманы куртки закрыты клапанами, ботинки плотно зашнурованы;</w:t>
      </w:r>
    </w:p>
    <w:p w14:paraId="6A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проверить исправность средств индивидуальной защиты (щитков, темных стекол, перчаток и т.п.), работу местной вентиляционной системы;</w:t>
      </w:r>
    </w:p>
    <w:p w14:paraId="6B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осмотреть и привести в порядок рабочее место, убрать лишнее из-под ног, проверить наличие резиновых ковриков;</w:t>
      </w:r>
    </w:p>
    <w:p w14:paraId="6C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проверить исправность оборудования, приспособлений и инструмента, целостность сварочных кабелей, состояние электрических контактов, наличие заземления.</w:t>
      </w:r>
    </w:p>
    <w:p w14:paraId="6D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 xml:space="preserve">Обо всех замеченных недостатках, неисправностях в оборудовании </w:t>
      </w:r>
      <w:r>
        <w:br/>
      </w:r>
      <w:r>
        <w:t xml:space="preserve">и о возникших опасностях сообщить </w:t>
      </w:r>
      <w:r>
        <w:t>члену экспертной комиссии</w:t>
      </w:r>
      <w:r>
        <w:t>.</w:t>
      </w:r>
    </w:p>
    <w:p w14:paraId="6E060000">
      <w:pPr>
        <w:pStyle w:val="Style_23"/>
        <w:widowControl w:val="1"/>
        <w:tabs>
          <w:tab w:leader="none" w:pos="0" w:val="left"/>
          <w:tab w:leader="none" w:pos="851" w:val="left"/>
        </w:tabs>
        <w:spacing w:line="360" w:lineRule="exact"/>
        <w:ind w:firstLine="0"/>
        <w:jc w:val="center"/>
        <w:outlineLvl w:val="1"/>
        <w:rPr>
          <w:sz w:val="28"/>
        </w:rPr>
      </w:pPr>
    </w:p>
    <w:p w14:paraId="6F060000">
      <w:pPr>
        <w:pStyle w:val="Style_14"/>
        <w:widowControl w:val="1"/>
        <w:numPr>
          <w:ilvl w:val="0"/>
          <w:numId w:val="15"/>
        </w:numPr>
        <w:spacing w:after="0" w:before="0" w:line="360" w:lineRule="exact"/>
        <w:ind w:firstLine="0" w:left="0"/>
        <w:rPr>
          <w:sz w:val="28"/>
        </w:rPr>
      </w:pPr>
      <w:bookmarkStart w:id="9" w:name="bookmark4"/>
      <w:r>
        <w:rPr>
          <w:sz w:val="28"/>
        </w:rPr>
        <w:t>Требования охраны труда во время работ</w:t>
      </w:r>
      <w:bookmarkEnd w:id="9"/>
    </w:p>
    <w:p w14:paraId="70060000">
      <w:pPr>
        <w:pStyle w:val="Style_14"/>
        <w:widowControl w:val="1"/>
        <w:numPr>
          <w:ilvl w:val="0"/>
          <w:numId w:val="0"/>
        </w:numPr>
        <w:tabs>
          <w:tab w:leader="none" w:pos="0" w:val="left"/>
        </w:tabs>
        <w:spacing w:after="0" w:before="0" w:line="360" w:lineRule="exact"/>
        <w:ind/>
        <w:rPr>
          <w:sz w:val="28"/>
        </w:rPr>
      </w:pPr>
    </w:p>
    <w:p w14:paraId="71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 xml:space="preserve">Дуговую сварку следует выполнять только в спецодежде, </w:t>
      </w:r>
      <w:r>
        <w:t>спецобуви</w:t>
      </w:r>
      <w:r>
        <w:t xml:space="preserve"> </w:t>
      </w:r>
      <w:r>
        <w:br/>
      </w:r>
      <w:r>
        <w:t xml:space="preserve">и других необходимых </w:t>
      </w:r>
      <w:r>
        <w:t>СИЗ</w:t>
      </w:r>
      <w:r>
        <w:t xml:space="preserve"> при работающей вентиляционной системе.</w:t>
      </w:r>
    </w:p>
    <w:p w14:paraId="72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 xml:space="preserve">Подключение кабелей к сварочному оборудованию осуществляется   с применением </w:t>
      </w:r>
      <w:r>
        <w:t>опрессованных</w:t>
      </w:r>
      <w:r>
        <w:t xml:space="preserve"> или припаянных кабельных наконечников.</w:t>
      </w:r>
    </w:p>
    <w:p w14:paraId="73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>Сварочные цепи по всей длине должны быть изолированными</w:t>
      </w:r>
      <w:r>
        <w:br/>
      </w:r>
      <w:r>
        <w:t>и защищенными от механических повреждений.</w:t>
      </w:r>
    </w:p>
    <w:p w14:paraId="74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>Электрододержатели</w:t>
      </w:r>
      <w:r>
        <w:t xml:space="preserve"> для ручной дуговой сварки должны обеспечивать надежное зажатие и быструю смену электродов, а также исключать возможность короткого замыкания их корпусов на свариваемые детали при временных перерывах в работе или при случайном их падении</w:t>
      </w:r>
      <w:r>
        <w:br/>
      </w:r>
      <w:r>
        <w:t xml:space="preserve">на металлические предметы. Рукоятки </w:t>
      </w:r>
      <w:r>
        <w:t>электрододержателей</w:t>
      </w:r>
      <w:r>
        <w:t xml:space="preserve"> изготавливаются из негорючего диэлектрического и теплоизолирующего материала.</w:t>
      </w:r>
    </w:p>
    <w:p w14:paraId="75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>Конкурсант должен:</w:t>
      </w:r>
    </w:p>
    <w:p w14:paraId="76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убедиться, что поверхность свариваемых заготовок, деталей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электродов сухая и очищена от смазки, окалины, ржавчины и других загрязнений;</w:t>
      </w:r>
    </w:p>
    <w:p w14:paraId="77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очищать от шлака, окалины, брызг сварные швы в защитных очках.</w:t>
      </w:r>
    </w:p>
    <w:p w14:paraId="78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>Конкурсанту во время выполнения сварочных работ ЗАПРЕЩАЕТСЯ:</w:t>
      </w:r>
    </w:p>
    <w:p w14:paraId="79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пользоваться одеждой и перчатками, загрязненными маслом, керосином или бензином;</w:t>
      </w:r>
    </w:p>
    <w:p w14:paraId="7A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 перерывах в работе и по окончании работы оставлять на рабочем месте электросварочный инструмент, находящийся под электрическим напряжением;</w:t>
      </w:r>
    </w:p>
    <w:p w14:paraId="7B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размещать легковоспламеняющиеся и огнеопасные материалы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на расстоянии менее 5 м от места производства электросварочных работ; </w:t>
      </w:r>
    </w:p>
    <w:p w14:paraId="7C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производить осмотр электрооборудования, находящегося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под напряжением;</w:t>
      </w:r>
    </w:p>
    <w:p w14:paraId="7D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выполнять регулировку режимов при замкнутой цепи;</w:t>
      </w:r>
    </w:p>
    <w:p w14:paraId="7E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уменьшать нагрузку на руку с помощью переброски сварочного кабеля через плечо или навивки его на руку;</w:t>
      </w:r>
    </w:p>
    <w:p w14:paraId="7F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производить ремонт аппаратуры самостоятельно. В случае неисправности немедленно прекр</w:t>
      </w:r>
      <w:r>
        <w:rPr>
          <w:color w:val="000000"/>
          <w:sz w:val="28"/>
        </w:rPr>
        <w:t xml:space="preserve">атить работу и сообщить </w:t>
      </w:r>
      <w:r>
        <w:rPr>
          <w:color w:val="000000"/>
          <w:sz w:val="28"/>
        </w:rPr>
        <w:t>члену экспертной комиссии</w:t>
      </w:r>
      <w:r>
        <w:rPr>
          <w:color w:val="000000"/>
          <w:sz w:val="28"/>
        </w:rPr>
        <w:t>.</w:t>
      </w:r>
    </w:p>
    <w:p w14:paraId="80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 xml:space="preserve">Обо всех случаях обрыва электропроводов, неисправностях заземляющих устройств и других повреждениях электрооборудования немедленно сообщить </w:t>
      </w:r>
      <w:r>
        <w:rPr>
          <w:color w:val="000000"/>
        </w:rPr>
        <w:t>члену экспертной комиссии</w:t>
      </w:r>
      <w:r>
        <w:t>.</w:t>
      </w:r>
    </w:p>
    <w:p w14:paraId="81060000">
      <w:pPr>
        <w:pStyle w:val="Style_23"/>
        <w:widowControl w:val="1"/>
        <w:tabs>
          <w:tab w:leader="none" w:pos="0" w:val="left"/>
          <w:tab w:leader="none" w:pos="851" w:val="left"/>
        </w:tabs>
        <w:spacing w:line="360" w:lineRule="exact"/>
        <w:ind w:firstLine="567" w:right="-1"/>
        <w:jc w:val="both"/>
        <w:rPr>
          <w:sz w:val="28"/>
        </w:rPr>
      </w:pPr>
    </w:p>
    <w:p w14:paraId="82060000">
      <w:pPr>
        <w:pStyle w:val="Style_14"/>
        <w:widowControl w:val="1"/>
        <w:numPr>
          <w:ilvl w:val="0"/>
          <w:numId w:val="15"/>
        </w:numPr>
        <w:spacing w:after="0" w:before="0" w:line="360" w:lineRule="exact"/>
        <w:ind w:firstLine="0" w:left="0"/>
        <w:rPr>
          <w:sz w:val="28"/>
        </w:rPr>
      </w:pPr>
      <w:bookmarkStart w:id="10" w:name="_Toc190361308_Копия_1"/>
      <w:bookmarkStart w:id="11" w:name="bookmark5_Копия_1"/>
      <w:r>
        <w:rPr>
          <w:sz w:val="28"/>
        </w:rPr>
        <w:t>Требования охраны труда в аварийных ситуациях</w:t>
      </w:r>
      <w:bookmarkEnd w:id="10"/>
      <w:bookmarkEnd w:id="11"/>
    </w:p>
    <w:p w14:paraId="83060000">
      <w:pPr>
        <w:pStyle w:val="Style_14"/>
        <w:widowControl w:val="1"/>
        <w:numPr>
          <w:ilvl w:val="0"/>
          <w:numId w:val="0"/>
        </w:numPr>
        <w:tabs>
          <w:tab w:leader="none" w:pos="0" w:val="left"/>
        </w:tabs>
        <w:spacing w:after="0" w:before="0" w:line="360" w:lineRule="exact"/>
        <w:ind w:firstLine="567"/>
        <w:jc w:val="both"/>
      </w:pPr>
    </w:p>
    <w:p w14:paraId="84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  <w:rPr>
          <w:color w:val="000000"/>
        </w:rPr>
      </w:pPr>
      <w:r>
        <w:rPr>
          <w:rStyle w:val="Style_24_ch"/>
          <w:b w:val="0"/>
          <w:sz w:val="28"/>
        </w:rPr>
        <w:t>В случаях появления и обнаружения неисправности источника питания, сварочных кабелей, вспомогательного оборудования,</w:t>
      </w:r>
      <w:r>
        <w:rPr>
          <w:rStyle w:val="Style_24_ch"/>
          <w:b w:val="0"/>
          <w:sz w:val="28"/>
        </w:rPr>
        <w:br/>
      </w:r>
      <w:r>
        <w:rPr>
          <w:rStyle w:val="Style_24_ch"/>
          <w:b w:val="0"/>
          <w:sz w:val="28"/>
        </w:rPr>
        <w:t>а также маски сварщика, следует немедленно прекратить работу</w:t>
      </w:r>
      <w:r>
        <w:rPr>
          <w:rStyle w:val="Style_24_ch"/>
          <w:b w:val="0"/>
          <w:spacing w:val="5"/>
          <w:sz w:val="28"/>
        </w:rPr>
        <w:br/>
      </w:r>
      <w:r>
        <w:rPr>
          <w:rStyle w:val="Style_24_ch"/>
          <w:b w:val="0"/>
          <w:sz w:val="28"/>
        </w:rPr>
        <w:t>и</w:t>
      </w:r>
      <w:r>
        <w:rPr>
          <w:b w:val="1"/>
          <w:color w:val="000000"/>
        </w:rPr>
        <w:t xml:space="preserve"> </w:t>
      </w:r>
      <w:r>
        <w:rPr>
          <w:color w:val="000000"/>
        </w:rPr>
        <w:t>сообщить об этом члену экспертной комиссии</w:t>
      </w:r>
      <w:r>
        <w:t>.</w:t>
      </w:r>
    </w:p>
    <w:p w14:paraId="85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  <w:rPr>
          <w:color w:val="000000"/>
        </w:rPr>
      </w:pPr>
      <w:r>
        <w:rPr>
          <w:color w:val="000000"/>
        </w:rPr>
        <w:t xml:space="preserve">При возникновении очагов пожара немедленно прекратить работу, </w:t>
      </w:r>
      <w:r>
        <w:rPr>
          <w:color w:val="000000"/>
        </w:rPr>
        <w:t>сообщить о случившемся члену экспертной комиссии.</w:t>
      </w:r>
    </w:p>
    <w:p w14:paraId="86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  <w:rPr>
          <w:color w:val="000000"/>
        </w:rPr>
      </w:pPr>
      <w:r>
        <w:rPr>
          <w:color w:val="000000"/>
        </w:rPr>
        <w:t>Не допускается тушить водой или пенными огнетушителями электрооборудование и электропроводку</w:t>
      </w:r>
      <w:r>
        <w:rPr>
          <w:color w:val="000000"/>
        </w:rPr>
        <w:t xml:space="preserve">, </w:t>
      </w:r>
      <w:r>
        <w:rPr>
          <w:color w:val="000000"/>
        </w:rPr>
        <w:t>находящиеся</w:t>
      </w:r>
      <w:r>
        <w:rPr>
          <w:color w:val="000000"/>
        </w:rPr>
        <w:t xml:space="preserve"> под напряжением. </w:t>
      </w:r>
      <w:r>
        <w:rPr>
          <w:color w:val="000000"/>
        </w:rPr>
        <w:t xml:space="preserve">Необходимо применять углекислотные огнетушители. </w:t>
      </w:r>
    </w:p>
    <w:p w14:paraId="87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  <w:rPr>
          <w:color w:val="000000"/>
        </w:rPr>
      </w:pPr>
      <w:r>
        <w:rPr>
          <w:color w:val="000000"/>
        </w:rPr>
        <w:t>В случае появления аварийной ситуации, опасности для своего здоровья или здоровья окружающих людей отключить источник тока, покинуть опасную зону и сообщить об опасности члену экспертной комиссии.</w:t>
      </w:r>
    </w:p>
    <w:p w14:paraId="88060000">
      <w:pPr>
        <w:pStyle w:val="Style_8"/>
        <w:widowControl w:val="1"/>
        <w:tabs>
          <w:tab w:leader="none" w:pos="0" w:val="left"/>
          <w:tab w:leader="none" w:pos="851" w:val="left"/>
        </w:tabs>
        <w:spacing w:line="360" w:lineRule="exact"/>
        <w:ind w:firstLine="567" w:left="0"/>
        <w:jc w:val="both"/>
        <w:rPr>
          <w:color w:val="000000"/>
          <w:sz w:val="28"/>
        </w:rPr>
      </w:pPr>
    </w:p>
    <w:p w14:paraId="89060000">
      <w:pPr>
        <w:pStyle w:val="Style_14"/>
        <w:widowControl w:val="1"/>
        <w:numPr>
          <w:ilvl w:val="0"/>
          <w:numId w:val="15"/>
        </w:numPr>
        <w:spacing w:after="0" w:before="0" w:line="360" w:lineRule="exact"/>
        <w:ind w:firstLine="0" w:left="0"/>
        <w:rPr>
          <w:sz w:val="28"/>
        </w:rPr>
      </w:pPr>
      <w:r>
        <w:rPr>
          <w:sz w:val="28"/>
        </w:rPr>
        <w:t>Требования охраны труда по окончании работы</w:t>
      </w:r>
      <w:bookmarkStart w:id="12" w:name="bookmark5"/>
      <w:bookmarkEnd w:id="12"/>
    </w:p>
    <w:p w14:paraId="8A060000">
      <w:pPr>
        <w:pStyle w:val="Style_14"/>
        <w:widowControl w:val="1"/>
        <w:numPr>
          <w:ilvl w:val="0"/>
          <w:numId w:val="0"/>
        </w:numPr>
        <w:tabs>
          <w:tab w:leader="none" w:pos="0" w:val="left"/>
        </w:tabs>
        <w:spacing w:after="0" w:before="0" w:line="360" w:lineRule="exact"/>
        <w:ind w:firstLine="567"/>
        <w:jc w:val="both"/>
        <w:rPr>
          <w:b w:val="0"/>
        </w:rPr>
      </w:pPr>
    </w:p>
    <w:p w14:paraId="8B060000">
      <w:pPr>
        <w:pStyle w:val="Style_2"/>
        <w:widowControl w:val="1"/>
        <w:numPr>
          <w:ilvl w:val="1"/>
          <w:numId w:val="15"/>
        </w:numPr>
        <w:tabs>
          <w:tab w:leader="none" w:pos="0" w:val="clear"/>
        </w:tabs>
        <w:spacing w:before="134"/>
        <w:ind w:firstLine="709" w:left="0"/>
        <w:jc w:val="both"/>
      </w:pPr>
      <w:r>
        <w:t>После окончания работ конкурсант ОБЯЗАН:</w:t>
      </w:r>
    </w:p>
    <w:p w14:paraId="8C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выключить электрическое питание оборудования и инструментов;</w:t>
      </w:r>
    </w:p>
    <w:p w14:paraId="8D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собрать провода, защитные приспособления, шланги, горелку, </w:t>
      </w:r>
      <w:r>
        <w:rPr>
          <w:color w:val="000000"/>
          <w:sz w:val="28"/>
        </w:rPr>
        <w:t>электрододержатель</w:t>
      </w:r>
      <w:r>
        <w:rPr>
          <w:color w:val="000000"/>
          <w:sz w:val="28"/>
        </w:rPr>
        <w:t>, инструмент и уложить их в специально отведенные места;</w:t>
      </w:r>
    </w:p>
    <w:p w14:paraId="8E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прибрать рабочее место от обрезков металла, огарков электродов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других материалов, подмести пол, убрать мусор;</w:t>
      </w:r>
    </w:p>
    <w:p w14:paraId="8F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перед уходом с рабочего места тщательно осмотреть все места, куда могли долетать раскаленные частицы металла, искры, шлак, и убедиться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отсутствии тлеющих предметов - очагов возможного возникновения пожара;</w:t>
      </w:r>
    </w:p>
    <w:p w14:paraId="90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сдать члену экспертной комиссии рабочее место;</w:t>
      </w:r>
    </w:p>
    <w:p w14:paraId="91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сообщить члену экспертной комиссии обо всех неисправностях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замечаниях, выявленных во время работы;</w:t>
      </w:r>
    </w:p>
    <w:p w14:paraId="92060000">
      <w:pPr>
        <w:pStyle w:val="Style_8"/>
        <w:widowControl w:val="1"/>
        <w:numPr>
          <w:ilvl w:val="0"/>
          <w:numId w:val="17"/>
        </w:numPr>
        <w:tabs>
          <w:tab w:leader="none" w:pos="0" w:val="clear"/>
        </w:tabs>
        <w:spacing w:line="360" w:lineRule="exac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снять и </w:t>
      </w:r>
      <w:r>
        <w:rPr>
          <w:color w:val="000000"/>
          <w:sz w:val="28"/>
        </w:rPr>
        <w:t>привести в порядок спецодежду и другие СИЗ</w:t>
      </w:r>
      <w:r>
        <w:rPr>
          <w:color w:val="000000"/>
          <w:sz w:val="28"/>
        </w:rPr>
        <w:t>, вымыть руки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лицо теплой водой с мылом.</w:t>
      </w:r>
    </w:p>
    <w:p w14:paraId="93060000">
      <w:pPr>
        <w:pStyle w:val="Style_14"/>
        <w:widowControl w:val="1"/>
        <w:numPr>
          <w:ilvl w:val="0"/>
          <w:numId w:val="0"/>
        </w:numPr>
        <w:tabs>
          <w:tab w:leader="none" w:pos="0" w:val="left"/>
        </w:tabs>
        <w:spacing w:after="0" w:before="0" w:line="360" w:lineRule="exact"/>
        <w:ind w:firstLine="567"/>
        <w:jc w:val="both"/>
        <w:rPr>
          <w:b w:val="0"/>
          <w:sz w:val="28"/>
          <w:highlight w:val="red"/>
        </w:rPr>
      </w:pPr>
    </w:p>
    <w:p w14:paraId="94060000">
      <w:pPr>
        <w:sectPr>
          <w:headerReference r:id="rId12" w:type="default"/>
          <w:headerReference r:id="rId18" w:type="first"/>
          <w:footerReference r:id="rId13" w:type="default"/>
          <w:footerReference r:id="rId19" w:type="first"/>
          <w:pgSz w:h="16838" w:orient="portrait" w:w="11906"/>
          <w:pgMar w:bottom="851" w:footer="720" w:gutter="0" w:header="720" w:left="1134" w:right="567" w:top="567"/>
        </w:sectPr>
      </w:pPr>
    </w:p>
    <w:p w14:paraId="95060000">
      <w:pPr>
        <w:pStyle w:val="Style_15"/>
        <w:widowControl w:val="1"/>
        <w:spacing w:after="0" w:before="0" w:line="276" w:lineRule="auto"/>
        <w:ind w:firstLine="6237"/>
        <w:jc w:val="right"/>
        <w:rPr>
          <w:b w:val="0"/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8</w:t>
      </w:r>
    </w:p>
    <w:p w14:paraId="96060000">
      <w:pPr>
        <w:pStyle w:val="Style_2"/>
        <w:widowControl w:val="1"/>
        <w:spacing w:before="66"/>
        <w:ind w:hanging="94" w:left="5103"/>
        <w:jc w:val="right"/>
        <w:rPr>
          <w:highlight w:val="red"/>
        </w:rPr>
      </w:pPr>
      <w:r>
        <w:rPr>
          <w:sz w:val="24"/>
        </w:rPr>
        <w:t>к конкурсному заданию</w:t>
      </w:r>
    </w:p>
    <w:p w14:paraId="97060000">
      <w:pPr>
        <w:pStyle w:val="Style_5"/>
        <w:rPr>
          <w:spacing w:val="-2"/>
        </w:rPr>
      </w:pPr>
    </w:p>
    <w:p w14:paraId="98060000">
      <w:pPr>
        <w:pStyle w:val="Style_5"/>
        <w:widowControl w:val="1"/>
        <w:ind w:right="-1"/>
        <w:rPr>
          <w:spacing w:val="-2"/>
        </w:rPr>
      </w:pPr>
      <w:r>
        <w:rPr>
          <w:spacing w:val="-2"/>
        </w:rPr>
        <w:t>ПРОТОКОЛ</w:t>
      </w:r>
    </w:p>
    <w:p w14:paraId="99060000">
      <w:pPr>
        <w:widowControl w:val="1"/>
        <w:spacing w:before="24"/>
        <w:ind w:left="18" w:right="-1"/>
        <w:jc w:val="center"/>
        <w:rPr>
          <w:sz w:val="28"/>
        </w:rPr>
      </w:pPr>
      <w:r>
        <w:rPr>
          <w:sz w:val="28"/>
        </w:rPr>
        <w:t>регистрации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экспертов</w:t>
      </w:r>
    </w:p>
    <w:p w14:paraId="9A060000">
      <w:pPr>
        <w:pStyle w:val="Style_2"/>
      </w:pPr>
    </w:p>
    <w:tbl>
      <w:tblPr>
        <w:tblStyle w:val="Style_4"/>
        <w:tblW w:type="auto" w:w="0"/>
        <w:tblInd w:type="dxa" w:w="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209"/>
        <w:gridCol w:w="5210"/>
      </w:tblGrid>
      <w:tr>
        <w:trPr>
          <w:trHeight w:hRule="atLeast" w:val="1051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B060000">
            <w:pPr>
              <w:pStyle w:val="Style_2"/>
              <w:widowControl w:val="1"/>
              <w:ind w:left="0"/>
            </w:pPr>
            <w:r>
              <w:t>Наименование конкурса:</w:t>
            </w:r>
          </w:p>
        </w:tc>
        <w:tc>
          <w:tcPr>
            <w:tcW w:type="dxa" w:w="521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</w:tcPr>
          <w:p w14:paraId="9C060000">
            <w:pPr>
              <w:pStyle w:val="Style_2"/>
              <w:widowControl w:val="1"/>
              <w:ind w:left="0"/>
            </w:pPr>
            <w:r>
              <w:t>Р</w:t>
            </w:r>
            <w:r>
              <w:t>егиональный этап Всероссийского конкурса профессионального мастерства «Лучший по профессии»</w:t>
            </w: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9D060000">
            <w:pPr>
              <w:pStyle w:val="Style_2"/>
              <w:widowControl w:val="1"/>
              <w:ind w:left="0"/>
            </w:pPr>
            <w:r>
              <w:t>Номинация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9E060000">
            <w:pPr>
              <w:pStyle w:val="Style_2"/>
              <w:widowControl w:val="1"/>
              <w:ind w:left="0"/>
            </w:pPr>
            <w:r>
              <w:t>«Сварщик»</w:t>
            </w: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9F060000">
            <w:pPr>
              <w:pStyle w:val="Style_2"/>
            </w:pPr>
            <w:r>
              <w:t>Адрес площадки проведения конкурса: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A0060000">
            <w:pPr>
              <w:pStyle w:val="Style_2"/>
              <w:widowControl w:val="1"/>
              <w:ind w:left="0"/>
            </w:pP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A1060000">
            <w:pPr>
              <w:pStyle w:val="Style_2"/>
              <w:widowControl w:val="1"/>
              <w:ind w:left="0"/>
            </w:pPr>
            <w:r>
              <w:t>Даты проведения конкурса: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A2060000">
            <w:pPr>
              <w:pStyle w:val="Style_2"/>
              <w:widowControl w:val="1"/>
              <w:ind w:left="0"/>
            </w:pPr>
          </w:p>
        </w:tc>
      </w:tr>
    </w:tbl>
    <w:p w14:paraId="A3060000">
      <w:pPr>
        <w:pStyle w:val="Style_2"/>
        <w:widowControl w:val="1"/>
        <w:ind w:firstLine="471" w:left="249"/>
        <w:jc w:val="both"/>
      </w:pPr>
    </w:p>
    <w:p w14:paraId="A4060000">
      <w:pPr>
        <w:pStyle w:val="Style_2"/>
        <w:widowControl w:val="1"/>
        <w:ind w:firstLine="567" w:left="0"/>
        <w:jc w:val="both"/>
      </w:pPr>
      <w:r>
        <w:t>Мы,</w:t>
      </w:r>
      <w:r>
        <w:rPr>
          <w:spacing w:val="-5"/>
        </w:rPr>
        <w:t xml:space="preserve"> </w:t>
      </w:r>
      <w:r>
        <w:t>нижеподписавшиеся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конкурса,</w:t>
      </w:r>
      <w:r>
        <w:rPr>
          <w:spacing w:val="-5"/>
        </w:rPr>
        <w:t xml:space="preserve"> </w:t>
      </w:r>
      <w:r>
        <w:t>подтверждаем</w:t>
      </w:r>
      <w:r>
        <w:rPr>
          <w:spacing w:val="-4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присутствие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площадке,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обязуемся соблюдать регламент и правила проведения конкурса.</w:t>
      </w:r>
    </w:p>
    <w:tbl>
      <w:tblPr>
        <w:tblStyle w:val="Style_6"/>
        <w:tblW w:type="auto" w:w="0"/>
        <w:tblLayout w:type="fixed"/>
        <w:tblCellMar>
          <w:left w:type="dxa" w:w="5"/>
          <w:right w:type="dxa" w:w="5"/>
        </w:tblCellMar>
      </w:tblPr>
      <w:tblGrid>
        <w:gridCol w:w="4068"/>
        <w:gridCol w:w="2456"/>
        <w:gridCol w:w="2130"/>
        <w:gridCol w:w="1557"/>
      </w:tblGrid>
      <w:tr>
        <w:trPr>
          <w:trHeight w:hRule="atLeast" w:val="316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A5060000">
            <w:pPr>
              <w:pStyle w:val="Style_12"/>
              <w:widowControl w:val="1"/>
              <w:spacing w:before="29"/>
              <w:ind w:left="7"/>
              <w:jc w:val="center"/>
              <w:rPr>
                <w:b w:val="1"/>
              </w:rPr>
            </w:pPr>
            <w:r>
              <w:rPr>
                <w:b w:val="1"/>
                <w:spacing w:val="-2"/>
              </w:rPr>
              <w:t>Статус</w:t>
            </w: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A6060000">
            <w:pPr>
              <w:pStyle w:val="Style_12"/>
              <w:widowControl w:val="1"/>
              <w:spacing w:before="29"/>
              <w:ind w:left="9"/>
              <w:jc w:val="center"/>
              <w:rPr>
                <w:b w:val="1"/>
              </w:rPr>
            </w:pPr>
            <w:r>
              <w:rPr>
                <w:b w:val="1"/>
                <w:spacing w:val="-5"/>
              </w:rPr>
              <w:t>ФИО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A7060000">
            <w:pPr>
              <w:pStyle w:val="Style_12"/>
              <w:widowControl w:val="1"/>
              <w:spacing w:before="29"/>
              <w:ind w:left="308"/>
              <w:jc w:val="center"/>
              <w:rPr>
                <w:b w:val="1"/>
              </w:rPr>
            </w:pPr>
            <w:r>
              <w:rPr>
                <w:b w:val="1"/>
              </w:rPr>
              <w:t>Дата</w:t>
            </w:r>
            <w:r>
              <w:rPr>
                <w:b w:val="1"/>
                <w:spacing w:val="-3"/>
              </w:rPr>
              <w:t xml:space="preserve"> </w:t>
            </w:r>
            <w:r>
              <w:rPr>
                <w:b w:val="1"/>
                <w:spacing w:val="-2"/>
              </w:rPr>
              <w:t>рождения</w:t>
            </w: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A8060000">
            <w:pPr>
              <w:pStyle w:val="Style_12"/>
              <w:widowControl w:val="1"/>
              <w:spacing w:before="29"/>
              <w:ind w:left="142"/>
              <w:jc w:val="center"/>
              <w:rPr>
                <w:b w:val="1"/>
              </w:rPr>
            </w:pPr>
            <w:r>
              <w:rPr>
                <w:b w:val="1"/>
                <w:spacing w:val="-2"/>
              </w:rPr>
              <w:t>Подпись</w:t>
            </w:r>
          </w:p>
        </w:tc>
      </w:tr>
      <w:tr>
        <w:trPr>
          <w:trHeight w:hRule="atLeast" w:val="313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9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A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B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C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D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E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AF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0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4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1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2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3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4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4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5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6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7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8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9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A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B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C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D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E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BF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0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1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2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3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4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5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6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7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8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9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A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B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C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D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E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CF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0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4"/>
        </w:trP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1060000">
            <w:pPr>
              <w:pStyle w:val="Style_12"/>
              <w:rPr>
                <w:sz w:val="20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2060000">
            <w:pPr>
              <w:pStyle w:val="Style_12"/>
              <w:rPr>
                <w:sz w:val="20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3060000">
            <w:pPr>
              <w:pStyle w:val="Style_12"/>
              <w:rPr>
                <w:sz w:val="20"/>
              </w:rPr>
            </w:pPr>
          </w:p>
        </w:tc>
        <w:tc>
          <w:tcPr>
            <w:tcW w:type="dxa" w:w="1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D4060000">
            <w:pPr>
              <w:pStyle w:val="Style_12"/>
              <w:rPr>
                <w:sz w:val="20"/>
              </w:rPr>
            </w:pPr>
          </w:p>
        </w:tc>
      </w:tr>
    </w:tbl>
    <w:p w14:paraId="D5060000">
      <w:pPr>
        <w:pStyle w:val="Style_2"/>
        <w:widowControl w:val="1"/>
        <w:ind w:left="0"/>
        <w:rPr>
          <w:sz w:val="22"/>
          <w:highlight w:val="red"/>
        </w:rPr>
      </w:pPr>
    </w:p>
    <w:p w14:paraId="D6060000">
      <w:pPr>
        <w:pStyle w:val="Style_21"/>
        <w:widowControl w:val="1"/>
        <w:tabs>
          <w:tab w:leader="none" w:pos="7026" w:val="left"/>
          <w:tab w:leader="none" w:pos="9990" w:val="left"/>
        </w:tabs>
        <w:ind w:left="0"/>
        <w:jc w:val="both"/>
        <w:rPr>
          <w:b w:val="0"/>
          <w:i w:val="0"/>
        </w:rPr>
      </w:pPr>
      <w:r>
        <w:rPr>
          <w:i w:val="0"/>
          <w:spacing w:val="-2"/>
        </w:rPr>
        <w:t>Дата:</w:t>
      </w:r>
      <w:r>
        <w:rPr>
          <w:b w:val="0"/>
          <w:i w:val="0"/>
        </w:rPr>
        <w:t xml:space="preserve">  ______________________</w:t>
      </w:r>
    </w:p>
    <w:p w14:paraId="D7060000">
      <w:pPr>
        <w:pStyle w:val="Style_21"/>
        <w:widowControl w:val="1"/>
        <w:tabs>
          <w:tab w:leader="none" w:pos="7026" w:val="left"/>
          <w:tab w:leader="none" w:pos="9990" w:val="left"/>
        </w:tabs>
        <w:ind w:left="0"/>
        <w:jc w:val="both"/>
        <w:rPr>
          <w:b w:val="0"/>
          <w:i w:val="0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06"/>
        <w:gridCol w:w="3466"/>
        <w:gridCol w:w="3341"/>
      </w:tblGrid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806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14:paraId="D906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</w:p>
          <w:p w14:paraId="DA06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>экспертной комиссии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B06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DC06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DD06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E06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DF06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E006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106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206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306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</w:tbl>
    <w:p w14:paraId="E4060000">
      <w:pPr>
        <w:pStyle w:val="Style_21"/>
        <w:widowControl w:val="1"/>
        <w:tabs>
          <w:tab w:leader="none" w:pos="7026" w:val="left"/>
          <w:tab w:leader="none" w:pos="9990" w:val="left"/>
        </w:tabs>
        <w:ind w:left="0"/>
        <w:rPr>
          <w:b w:val="0"/>
          <w:i w:val="0"/>
          <w:highlight w:val="red"/>
        </w:rPr>
      </w:pPr>
    </w:p>
    <w:p w14:paraId="E5060000">
      <w:r>
        <w:rPr>
          <w:b w:val="1"/>
        </w:rPr>
        <w:br w:type="page"/>
      </w:r>
    </w:p>
    <w:p w14:paraId="E6060000">
      <w:pPr>
        <w:pStyle w:val="Style_15"/>
        <w:widowControl w:val="1"/>
        <w:spacing w:after="0" w:before="0" w:line="276" w:lineRule="auto"/>
        <w:ind w:firstLine="6237" w:left="-6244"/>
        <w:jc w:val="right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9</w:t>
      </w:r>
    </w:p>
    <w:p w14:paraId="E7060000">
      <w:pPr>
        <w:pStyle w:val="Style_2"/>
        <w:widowControl w:val="1"/>
        <w:spacing w:before="66"/>
        <w:ind w:firstLine="6237" w:left="-6244"/>
        <w:jc w:val="right"/>
        <w:rPr>
          <w:b w:val="1"/>
          <w:spacing w:val="9"/>
          <w:sz w:val="24"/>
        </w:rPr>
      </w:pPr>
      <w:r>
        <w:rPr>
          <w:sz w:val="24"/>
        </w:rPr>
        <w:t>к конкурсному заданию</w:t>
      </w:r>
    </w:p>
    <w:p w14:paraId="E8060000">
      <w:pPr>
        <w:pStyle w:val="Style_12"/>
        <w:widowControl w:val="1"/>
        <w:ind/>
        <w:jc w:val="center"/>
        <w:rPr>
          <w:sz w:val="28"/>
        </w:rPr>
      </w:pPr>
      <w:r>
        <w:rPr>
          <w:b w:val="1"/>
          <w:spacing w:val="-2"/>
          <w:sz w:val="28"/>
        </w:rPr>
        <w:t>П</w:t>
      </w:r>
      <w:r>
        <w:rPr>
          <w:b w:val="1"/>
          <w:spacing w:val="-2"/>
          <w:sz w:val="28"/>
        </w:rPr>
        <w:t>РОТОКОЛ</w:t>
      </w:r>
    </w:p>
    <w:p w14:paraId="E9060000">
      <w:pPr>
        <w:widowControl w:val="1"/>
        <w:ind/>
        <w:jc w:val="center"/>
        <w:rPr>
          <w:sz w:val="28"/>
        </w:rPr>
      </w:pPr>
      <w:r>
        <w:rPr>
          <w:sz w:val="28"/>
        </w:rPr>
        <w:t>прохождения инструктажа по охране труда участников и экспертов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</w:t>
      </w:r>
    </w:p>
    <w:p w14:paraId="EA060000">
      <w:pPr>
        <w:widowControl w:val="1"/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209"/>
        <w:gridCol w:w="5210"/>
      </w:tblGrid>
      <w:tr>
        <w:trPr>
          <w:trHeight w:hRule="atLeast" w:val="1051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B060000">
            <w:pPr>
              <w:pStyle w:val="Style_2"/>
              <w:widowControl w:val="1"/>
              <w:ind w:left="0"/>
            </w:pPr>
            <w:r>
              <w:t>Наименование конкурса:</w:t>
            </w:r>
          </w:p>
        </w:tc>
        <w:tc>
          <w:tcPr>
            <w:tcW w:type="dxa" w:w="521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</w:tcPr>
          <w:p w14:paraId="EC060000">
            <w:pPr>
              <w:pStyle w:val="Style_2"/>
              <w:widowControl w:val="1"/>
              <w:ind w:left="0"/>
            </w:pPr>
            <w:r>
              <w:t>Р</w:t>
            </w:r>
            <w:r>
              <w:t>егиональный этап Всероссийского конкурса профессионального мастерства «Лучший по профессии»</w:t>
            </w: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ED060000">
            <w:pPr>
              <w:pStyle w:val="Style_2"/>
              <w:widowControl w:val="1"/>
              <w:ind w:left="0"/>
            </w:pPr>
            <w:r>
              <w:t>Номинация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EE060000">
            <w:pPr>
              <w:pStyle w:val="Style_2"/>
              <w:widowControl w:val="1"/>
              <w:ind w:left="0"/>
            </w:pPr>
            <w:r>
              <w:t>«Сварщик»</w:t>
            </w: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EF060000">
            <w:pPr>
              <w:pStyle w:val="Style_2"/>
            </w:pPr>
            <w:r>
              <w:t>Адрес площадки проведения конкурса: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F0060000">
            <w:pPr>
              <w:pStyle w:val="Style_2"/>
              <w:widowControl w:val="1"/>
              <w:ind w:left="0"/>
            </w:pP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F1060000">
            <w:pPr>
              <w:pStyle w:val="Style_2"/>
              <w:widowControl w:val="1"/>
              <w:ind w:left="0"/>
            </w:pPr>
            <w:r>
              <w:t>Даты проведения конкурса: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F2060000">
            <w:pPr>
              <w:pStyle w:val="Style_2"/>
              <w:widowControl w:val="1"/>
              <w:ind w:left="0"/>
            </w:pPr>
          </w:p>
        </w:tc>
      </w:tr>
    </w:tbl>
    <w:p w14:paraId="F3060000">
      <w:pPr>
        <w:rPr>
          <w:b w:val="1"/>
          <w:sz w:val="28"/>
        </w:rPr>
      </w:pPr>
    </w:p>
    <w:p w14:paraId="F4060000">
      <w:pPr>
        <w:pStyle w:val="Style_2"/>
        <w:widowControl w:val="1"/>
        <w:ind w:firstLine="567" w:left="0"/>
        <w:jc w:val="both"/>
      </w:pPr>
      <w:r>
        <w:t>Мы, нижеподписавшиеся, подтверждаем, что инструктаж по охране труда получили в полном объеме, обязуемся соблюдать все требования</w:t>
      </w:r>
      <w:r>
        <w:t>.</w:t>
      </w:r>
    </w:p>
    <w:tbl>
      <w:tblPr>
        <w:tblStyle w:val="Style_6"/>
        <w:tblW w:type="auto" w:w="0"/>
        <w:tblLayout w:type="fixed"/>
        <w:tblCellMar>
          <w:left w:type="dxa" w:w="28"/>
          <w:right w:type="dxa" w:w="28"/>
        </w:tblCellMar>
      </w:tblPr>
      <w:tblGrid>
        <w:gridCol w:w="714"/>
        <w:gridCol w:w="7536"/>
        <w:gridCol w:w="1961"/>
      </w:tblGrid>
      <w:tr>
        <w:trPr>
          <w:trHeight w:hRule="atLeast" w:val="31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5060000">
            <w:pPr>
              <w:pStyle w:val="Style_12"/>
              <w:widowControl w:val="1"/>
              <w:spacing w:before="29"/>
              <w:ind w:left="7"/>
              <w:jc w:val="center"/>
              <w:rPr>
                <w:b w:val="1"/>
                <w:spacing w:val="-2"/>
              </w:rPr>
            </w:pPr>
            <w:r>
              <w:rPr>
                <w:b w:val="1"/>
                <w:spacing w:val="-2"/>
              </w:rPr>
              <w:t>№</w:t>
            </w:r>
          </w:p>
          <w:p w14:paraId="F6060000">
            <w:pPr>
              <w:pStyle w:val="Style_12"/>
              <w:widowControl w:val="1"/>
              <w:spacing w:before="29"/>
              <w:ind w:left="7"/>
              <w:jc w:val="center"/>
              <w:rPr>
                <w:b w:val="1"/>
              </w:rPr>
            </w:pPr>
            <w:r>
              <w:rPr>
                <w:b w:val="1"/>
                <w:spacing w:val="-2"/>
              </w:rPr>
              <w:t>п</w:t>
            </w:r>
            <w:r>
              <w:rPr>
                <w:b w:val="1"/>
                <w:spacing w:val="-2"/>
              </w:rPr>
              <w:t>/</w:t>
            </w:r>
            <w:r>
              <w:rPr>
                <w:b w:val="1"/>
                <w:spacing w:val="-2"/>
              </w:rPr>
              <w:t>п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7060000">
            <w:pPr>
              <w:pStyle w:val="Style_12"/>
              <w:widowControl w:val="1"/>
              <w:spacing w:before="29"/>
              <w:ind w:left="9"/>
              <w:jc w:val="center"/>
              <w:rPr>
                <w:b w:val="1"/>
              </w:rPr>
            </w:pPr>
            <w:r>
              <w:rPr>
                <w:b w:val="1"/>
                <w:spacing w:val="-5"/>
              </w:rPr>
              <w:t>ФИО участников (экспертов)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8060000">
            <w:pPr>
              <w:pStyle w:val="Style_12"/>
              <w:widowControl w:val="1"/>
              <w:spacing w:before="29"/>
              <w:ind w:left="142"/>
              <w:jc w:val="center"/>
              <w:rPr>
                <w:b w:val="1"/>
              </w:rPr>
            </w:pPr>
            <w:r>
              <w:rPr>
                <w:b w:val="1"/>
                <w:spacing w:val="-2"/>
              </w:rPr>
              <w:t>Подпись</w:t>
            </w:r>
          </w:p>
        </w:tc>
      </w:tr>
      <w:tr>
        <w:trPr>
          <w:trHeight w:hRule="atLeast" w:val="313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906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A06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B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C06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D06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E06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4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F06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0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1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4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207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3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4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507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6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7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807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9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A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B07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C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D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E07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F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0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107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2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407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14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7070000">
            <w:pPr>
              <w:pStyle w:val="Style_12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type="dxa" w:w="7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70000">
            <w:pPr>
              <w:pStyle w:val="Style_12"/>
              <w:rPr>
                <w:sz w:val="20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70000">
            <w:pPr>
              <w:pStyle w:val="Style_12"/>
              <w:rPr>
                <w:sz w:val="20"/>
              </w:rPr>
            </w:pPr>
          </w:p>
        </w:tc>
      </w:tr>
    </w:tbl>
    <w:p w14:paraId="1A070000">
      <w:pPr>
        <w:rPr>
          <w:b w:val="1"/>
          <w:sz w:val="28"/>
        </w:rPr>
      </w:pPr>
    </w:p>
    <w:p w14:paraId="1B070000">
      <w:pPr>
        <w:pStyle w:val="Style_21"/>
        <w:widowControl w:val="1"/>
        <w:tabs>
          <w:tab w:leader="none" w:pos="7026" w:val="left"/>
          <w:tab w:leader="none" w:pos="9990" w:val="left"/>
        </w:tabs>
        <w:ind w:left="0"/>
        <w:jc w:val="both"/>
        <w:rPr>
          <w:b w:val="0"/>
          <w:i w:val="0"/>
        </w:rPr>
      </w:pPr>
      <w:r>
        <w:rPr>
          <w:i w:val="0"/>
          <w:spacing w:val="-2"/>
        </w:rPr>
        <w:t>Дата:</w:t>
      </w:r>
      <w:r>
        <w:rPr>
          <w:b w:val="0"/>
          <w:i w:val="0"/>
        </w:rPr>
        <w:t xml:space="preserve">  ______________________</w:t>
      </w:r>
    </w:p>
    <w:p w14:paraId="1C070000">
      <w:pPr>
        <w:rPr>
          <w:b w:val="1"/>
          <w:sz w:val="28"/>
        </w:rPr>
      </w:pPr>
    </w:p>
    <w:p w14:paraId="1D070000">
      <w:pPr>
        <w:rPr>
          <w:b w:val="1"/>
          <w:sz w:val="28"/>
        </w:rPr>
      </w:pPr>
    </w:p>
    <w:p w14:paraId="1E070000">
      <w:pPr>
        <w:pStyle w:val="Style_2"/>
        <w:widowControl w:val="1"/>
        <w:spacing w:before="68"/>
        <w:ind w:right="281"/>
        <w:jc w:val="center"/>
        <w:rPr>
          <w:sz w:val="24"/>
        </w:rPr>
      </w:pPr>
      <w:r>
        <w:t xml:space="preserve">  </w:t>
      </w:r>
      <w:r>
        <w:rPr>
          <w:b w:val="1"/>
        </w:rPr>
        <w:t>Инструктаж провел:</w:t>
      </w:r>
      <w:r>
        <w:rPr>
          <w:b w:val="1"/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4"/>
        </w:rPr>
        <w:t xml:space="preserve">              (ФИО, подпись)</w:t>
      </w:r>
    </w:p>
    <w:p w14:paraId="1F070000">
      <w:pPr>
        <w:rPr>
          <w:sz w:val="28"/>
          <w:highlight w:val="red"/>
          <w:u w:val="single"/>
        </w:rPr>
      </w:pPr>
      <w:r>
        <w:rPr>
          <w:sz w:val="28"/>
          <w:highlight w:val="red"/>
          <w:u w:val="single"/>
        </w:rPr>
        <w:t xml:space="preserve">                                            </w:t>
      </w:r>
    </w:p>
    <w:p w14:paraId="20070000">
      <w:pPr>
        <w:sectPr>
          <w:headerReference r:id="rId10" w:type="default"/>
          <w:headerReference r:id="rId21" w:type="first"/>
          <w:footerReference r:id="rId11" w:type="default"/>
          <w:footerReference r:id="rId22" w:type="first"/>
          <w:pgSz w:h="16838" w:orient="portrait" w:w="11906"/>
          <w:pgMar w:bottom="851" w:footer="851" w:gutter="0" w:header="0" w:left="1134" w:right="567" w:top="567"/>
        </w:sectPr>
      </w:pPr>
    </w:p>
    <w:p w14:paraId="21070000">
      <w:pPr>
        <w:pStyle w:val="Style_15"/>
        <w:widowControl w:val="1"/>
        <w:spacing w:after="0" w:before="0" w:line="276" w:lineRule="auto"/>
        <w:ind w:firstLine="6237"/>
        <w:jc w:val="right"/>
        <w:rPr>
          <w:b w:val="0"/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0</w:t>
      </w:r>
    </w:p>
    <w:p w14:paraId="22070000">
      <w:pPr>
        <w:pStyle w:val="Style_2"/>
        <w:widowControl w:val="1"/>
        <w:spacing w:before="66"/>
        <w:ind w:hanging="94" w:left="5103" w:right="139"/>
        <w:jc w:val="right"/>
        <w:rPr>
          <w:sz w:val="24"/>
        </w:rPr>
      </w:pPr>
      <w:r>
        <w:rPr>
          <w:sz w:val="24"/>
        </w:rPr>
        <w:t>к конкурсному заданию</w:t>
      </w:r>
    </w:p>
    <w:p w14:paraId="23070000">
      <w:pPr>
        <w:pStyle w:val="Style_2"/>
        <w:widowControl w:val="1"/>
        <w:spacing w:before="66"/>
        <w:ind w:hanging="94" w:left="5103" w:right="139"/>
        <w:jc w:val="right"/>
        <w:rPr>
          <w:b w:val="1"/>
          <w:sz w:val="24"/>
        </w:rPr>
      </w:pPr>
    </w:p>
    <w:p w14:paraId="24070000">
      <w:pPr>
        <w:pStyle w:val="Style_12"/>
        <w:widowControl w:val="1"/>
        <w:ind/>
        <w:jc w:val="center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 xml:space="preserve">ПРОТОКОЛ </w:t>
      </w:r>
    </w:p>
    <w:p w14:paraId="25070000">
      <w:pPr>
        <w:pStyle w:val="Style_5"/>
        <w:widowControl w:val="1"/>
        <w:tabs>
          <w:tab w:leader="none" w:pos="9072" w:val="left"/>
        </w:tabs>
        <w:ind w:right="0"/>
        <w:rPr>
          <w:sz w:val="28"/>
        </w:rPr>
      </w:pPr>
      <w:r>
        <w:rPr>
          <w:sz w:val="28"/>
        </w:rPr>
        <w:t>распределения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6"/>
          <w:sz w:val="28"/>
        </w:rPr>
        <w:t xml:space="preserve"> </w:t>
      </w:r>
      <w:r>
        <w:rPr>
          <w:sz w:val="28"/>
        </w:rPr>
        <w:t>мест между конкурсантами (жеребьевка)</w:t>
      </w:r>
    </w:p>
    <w:p w14:paraId="26070000">
      <w:pPr>
        <w:pStyle w:val="Style_2"/>
        <w:widowControl w:val="1"/>
        <w:ind w:left="0"/>
      </w:pPr>
    </w:p>
    <w:tbl>
      <w:tblPr>
        <w:tblStyle w:val="Style_4"/>
        <w:tblW w:type="auto" w:w="0"/>
        <w:tblInd w:type="dxa" w:w="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209"/>
        <w:gridCol w:w="5210"/>
      </w:tblGrid>
      <w:tr>
        <w:trPr>
          <w:trHeight w:hRule="atLeast" w:val="1051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70000">
            <w:pPr>
              <w:pStyle w:val="Style_2"/>
              <w:widowControl w:val="1"/>
              <w:ind w:left="0"/>
            </w:pPr>
            <w:r>
              <w:t>Наименование конкурса:</w:t>
            </w:r>
          </w:p>
        </w:tc>
        <w:tc>
          <w:tcPr>
            <w:tcW w:type="dxa" w:w="521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</w:tcPr>
          <w:p w14:paraId="28070000">
            <w:pPr>
              <w:pStyle w:val="Style_2"/>
              <w:widowControl w:val="1"/>
              <w:ind w:left="0"/>
            </w:pPr>
            <w:r>
              <w:t>Р</w:t>
            </w:r>
            <w:r>
              <w:t>егиональный</w:t>
            </w:r>
            <w:r>
              <w:t xml:space="preserve"> этап Всероссийского конкурса профессионального мастерства «Лучший по профессии»</w:t>
            </w: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9070000">
            <w:pPr>
              <w:pStyle w:val="Style_2"/>
              <w:widowControl w:val="1"/>
              <w:ind w:left="0"/>
            </w:pPr>
            <w:r>
              <w:t>Номинация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2A070000">
            <w:pPr>
              <w:pStyle w:val="Style_2"/>
              <w:widowControl w:val="1"/>
              <w:ind w:left="0"/>
            </w:pPr>
            <w:r>
              <w:t>«Сварщик»</w:t>
            </w: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B070000">
            <w:pPr>
              <w:pStyle w:val="Style_2"/>
            </w:pPr>
            <w:r>
              <w:t>Адрес площадки проведения конкурса: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2C070000">
            <w:pPr>
              <w:pStyle w:val="Style_2"/>
              <w:widowControl w:val="1"/>
              <w:ind w:left="0"/>
            </w:pPr>
          </w:p>
        </w:tc>
      </w:tr>
      <w:tr>
        <w:trPr>
          <w:trHeight w:hRule="atLeast" w:val="567"/>
        </w:trPr>
        <w:tc>
          <w:tcPr>
            <w:tcW w:type="dxa" w:w="520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D070000">
            <w:pPr>
              <w:pStyle w:val="Style_2"/>
              <w:widowControl w:val="1"/>
              <w:ind w:left="0"/>
            </w:pPr>
            <w:r>
              <w:t>Даты проведения конкурса:</w:t>
            </w:r>
          </w:p>
        </w:tc>
        <w:tc>
          <w:tcPr>
            <w:tcW w:type="dxa" w:w="5210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2E070000">
            <w:pPr>
              <w:pStyle w:val="Style_2"/>
              <w:widowControl w:val="1"/>
              <w:ind w:left="0"/>
            </w:pPr>
          </w:p>
        </w:tc>
      </w:tr>
    </w:tbl>
    <w:p w14:paraId="2F070000">
      <w:pPr>
        <w:pStyle w:val="Style_2"/>
        <w:widowControl w:val="1"/>
        <w:ind w:left="0"/>
      </w:pPr>
    </w:p>
    <w:p w14:paraId="30070000">
      <w:pPr>
        <w:pStyle w:val="Style_2"/>
        <w:widowControl w:val="1"/>
        <w:ind w:firstLine="720" w:left="0"/>
        <w:jc w:val="both"/>
      </w:pPr>
      <w:r>
        <w:t>Мы,</w:t>
      </w:r>
      <w:r>
        <w:rPr>
          <w:spacing w:val="-6"/>
        </w:rPr>
        <w:t xml:space="preserve"> </w:t>
      </w:r>
      <w:r>
        <w:t>нижеподписавшиеся,</w:t>
      </w:r>
      <w:r>
        <w:rPr>
          <w:spacing w:val="-6"/>
        </w:rPr>
        <w:t xml:space="preserve"> </w:t>
      </w:r>
      <w:r>
        <w:t>подтверждаем,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предоставлена</w:t>
      </w:r>
      <w:r>
        <w:rPr>
          <w:spacing w:val="-6"/>
        </w:rPr>
        <w:t xml:space="preserve"> </w:t>
      </w:r>
      <w:r>
        <w:t xml:space="preserve">возможность полноценно ознакомиться </w:t>
      </w:r>
      <w:r>
        <w:t>c</w:t>
      </w:r>
      <w:r>
        <w:t xml:space="preserve"> планом проведения конкурса, а также оборудованием и рабочими местами на конкурсной</w:t>
      </w:r>
      <w:r>
        <w:rPr>
          <w:spacing w:val="-5"/>
        </w:rPr>
        <w:t xml:space="preserve"> </w:t>
      </w:r>
      <w:r>
        <w:t>площадке,</w:t>
      </w:r>
      <w:r>
        <w:rPr>
          <w:spacing w:val="-5"/>
        </w:rPr>
        <w:t xml:space="preserve"> </w:t>
      </w:r>
      <w:r>
        <w:t>протестировать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ознакомления времени.</w:t>
      </w:r>
      <w:r>
        <w:rPr>
          <w:spacing w:val="-4"/>
        </w:rPr>
        <w:t xml:space="preserve"> </w:t>
      </w:r>
      <w:r>
        <w:t>Получены</w:t>
      </w:r>
      <w:r>
        <w:t xml:space="preserve"> </w:t>
      </w:r>
      <w:r>
        <w:br/>
      </w:r>
      <w:r>
        <w:t>и</w:t>
      </w:r>
      <w:r>
        <w:rPr>
          <w:spacing w:val="-3"/>
        </w:rPr>
        <w:t xml:space="preserve"> </w:t>
      </w:r>
      <w:r>
        <w:t>изучены</w:t>
      </w:r>
      <w:r>
        <w:rPr>
          <w:spacing w:val="-4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-4"/>
        </w:rPr>
        <w:t xml:space="preserve"> </w:t>
      </w:r>
      <w:r>
        <w:t>расходных</w:t>
      </w:r>
      <w:r>
        <w:rPr>
          <w:spacing w:val="-5"/>
        </w:rPr>
        <w:t xml:space="preserve"> </w:t>
      </w:r>
      <w:r>
        <w:t>материалов. Конкурсную документацию внимательно изучили, вопросов не имеем, умение пользоваться оборудованием и</w:t>
      </w:r>
      <w:r>
        <w:rPr>
          <w:spacing w:val="-2"/>
        </w:rPr>
        <w:t xml:space="preserve"> </w:t>
      </w:r>
      <w:r>
        <w:t>расходными</w:t>
      </w:r>
      <w:r>
        <w:rPr>
          <w:spacing w:val="-2"/>
        </w:rPr>
        <w:t xml:space="preserve"> </w:t>
      </w:r>
      <w:r>
        <w:t>материалами подтверждаем.</w:t>
      </w:r>
      <w:r>
        <w:rPr>
          <w:spacing w:val="-1"/>
        </w:rPr>
        <w:t xml:space="preserve"> </w:t>
      </w:r>
      <w:r>
        <w:t>Инструктаж по Правилам охраны</w:t>
      </w:r>
      <w:r>
        <w:rPr>
          <w:spacing w:val="-1"/>
        </w:rPr>
        <w:t xml:space="preserve"> </w:t>
      </w:r>
      <w:r>
        <w:t>труда получили</w:t>
      </w:r>
      <w:r>
        <w:t xml:space="preserve"> </w:t>
      </w:r>
      <w:r>
        <w:t>в полном объеме, обязуемся соблюдать все требования. Жеребьевка была проведена справедливо и честно. Претензий не имеем.</w:t>
      </w:r>
    </w:p>
    <w:p w14:paraId="31070000">
      <w:pPr>
        <w:pStyle w:val="Style_2"/>
        <w:widowControl w:val="1"/>
        <w:spacing w:before="142"/>
        <w:ind w:left="0"/>
        <w:rPr>
          <w:sz w:val="20"/>
        </w:rPr>
      </w:pPr>
    </w:p>
    <w:tbl>
      <w:tblPr>
        <w:tblStyle w:val="Style_6"/>
        <w:tblW w:type="auto" w:w="0"/>
        <w:tblLayout w:type="fixed"/>
        <w:tblCellMar>
          <w:left w:type="dxa" w:w="5"/>
          <w:right w:type="dxa" w:w="5"/>
        </w:tblCellMar>
      </w:tblPr>
      <w:tblGrid>
        <w:gridCol w:w="919"/>
        <w:gridCol w:w="4894"/>
        <w:gridCol w:w="2974"/>
        <w:gridCol w:w="1424"/>
      </w:tblGrid>
      <w:tr>
        <w:trPr>
          <w:trHeight w:hRule="atLeast" w:val="359"/>
        </w:trPr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2070000">
            <w:pPr>
              <w:pStyle w:val="Style_12"/>
              <w:widowControl w:val="1"/>
              <w:spacing w:before="51"/>
              <w:ind w:left="4"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  <w:r>
              <w:rPr>
                <w:b w:val="1"/>
                <w:spacing w:val="-1"/>
              </w:rPr>
              <w:t xml:space="preserve"> </w:t>
            </w:r>
            <w:r>
              <w:rPr>
                <w:b w:val="1"/>
                <w:spacing w:val="-4"/>
              </w:rPr>
              <w:t>п</w:t>
            </w:r>
            <w:r>
              <w:rPr>
                <w:b w:val="1"/>
                <w:spacing w:val="-4"/>
              </w:rPr>
              <w:t>.п.</w:t>
            </w:r>
          </w:p>
        </w:tc>
        <w:tc>
          <w:tcPr>
            <w:tcW w:type="dxa" w:w="4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3070000">
            <w:pPr>
              <w:pStyle w:val="Style_12"/>
              <w:widowControl w:val="1"/>
              <w:spacing w:before="51"/>
              <w:ind w:left="1518"/>
              <w:jc w:val="center"/>
              <w:rPr>
                <w:b w:val="1"/>
              </w:rPr>
            </w:pPr>
            <w:r>
              <w:rPr>
                <w:b w:val="1"/>
              </w:rPr>
              <w:t>ФИО</w:t>
            </w:r>
            <w:r>
              <w:rPr>
                <w:b w:val="1"/>
                <w:spacing w:val="-2"/>
              </w:rPr>
              <w:t xml:space="preserve"> конкурсантов</w:t>
            </w:r>
          </w:p>
        </w:tc>
        <w:tc>
          <w:tcPr>
            <w:tcW w:type="dxa" w:w="2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4070000">
            <w:pPr>
              <w:pStyle w:val="Style_12"/>
              <w:widowControl w:val="1"/>
              <w:spacing w:before="51"/>
              <w:ind/>
              <w:jc w:val="center"/>
              <w:rPr>
                <w:b w:val="1"/>
              </w:rPr>
            </w:pPr>
            <w:r>
              <w:rPr>
                <w:b w:val="1"/>
                <w:spacing w:val="-2"/>
              </w:rPr>
              <w:t>Номер участника конкурса по результатам жеребьевки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  <w:vAlign w:val="center"/>
          </w:tcPr>
          <w:p w14:paraId="35070000">
            <w:pPr>
              <w:pStyle w:val="Style_12"/>
              <w:widowControl w:val="1"/>
              <w:spacing w:before="51"/>
              <w:ind w:left="134"/>
              <w:jc w:val="center"/>
              <w:rPr>
                <w:b w:val="1"/>
              </w:rPr>
            </w:pPr>
            <w:r>
              <w:rPr>
                <w:b w:val="1"/>
                <w:spacing w:val="-2"/>
              </w:rPr>
              <w:t>Подпись</w:t>
            </w:r>
          </w:p>
        </w:tc>
      </w:tr>
      <w:tr>
        <w:trPr>
          <w:trHeight w:hRule="atLeast" w:val="359"/>
        </w:trPr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6070000">
            <w:pPr>
              <w:pStyle w:val="Style_12"/>
              <w:widowControl w:val="1"/>
              <w:spacing w:before="35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4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7070000">
            <w:pPr>
              <w:pStyle w:val="Style_12"/>
              <w:rPr>
                <w:sz w:val="20"/>
              </w:rPr>
            </w:pPr>
          </w:p>
        </w:tc>
        <w:tc>
          <w:tcPr>
            <w:tcW w:type="dxa" w:w="2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8070000">
            <w:pPr>
              <w:pStyle w:val="Style_12"/>
              <w:rPr>
                <w:sz w:val="20"/>
              </w:rPr>
            </w:pP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9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59"/>
        </w:trPr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A070000">
            <w:pPr>
              <w:pStyle w:val="Style_12"/>
              <w:widowControl w:val="1"/>
              <w:spacing w:before="35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4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B070000">
            <w:pPr>
              <w:pStyle w:val="Style_12"/>
              <w:rPr>
                <w:sz w:val="20"/>
              </w:rPr>
            </w:pPr>
          </w:p>
        </w:tc>
        <w:tc>
          <w:tcPr>
            <w:tcW w:type="dxa" w:w="2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C070000">
            <w:pPr>
              <w:pStyle w:val="Style_12"/>
              <w:rPr>
                <w:sz w:val="20"/>
              </w:rPr>
            </w:pP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D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59"/>
        </w:trPr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E070000">
            <w:pPr>
              <w:pStyle w:val="Style_12"/>
              <w:widowControl w:val="1"/>
              <w:spacing w:before="35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4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3F070000">
            <w:pPr>
              <w:pStyle w:val="Style_12"/>
              <w:rPr>
                <w:sz w:val="20"/>
              </w:rPr>
            </w:pPr>
          </w:p>
        </w:tc>
        <w:tc>
          <w:tcPr>
            <w:tcW w:type="dxa" w:w="2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0070000">
            <w:pPr>
              <w:pStyle w:val="Style_12"/>
              <w:rPr>
                <w:sz w:val="20"/>
              </w:rPr>
            </w:pP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1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62"/>
        </w:trPr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2070000">
            <w:pPr>
              <w:pStyle w:val="Style_12"/>
              <w:widowControl w:val="1"/>
              <w:spacing w:before="35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4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3070000">
            <w:pPr>
              <w:pStyle w:val="Style_12"/>
              <w:rPr>
                <w:sz w:val="20"/>
              </w:rPr>
            </w:pPr>
          </w:p>
        </w:tc>
        <w:tc>
          <w:tcPr>
            <w:tcW w:type="dxa" w:w="2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4070000">
            <w:pPr>
              <w:pStyle w:val="Style_12"/>
              <w:rPr>
                <w:sz w:val="20"/>
              </w:rPr>
            </w:pP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5070000">
            <w:pPr>
              <w:pStyle w:val="Style_12"/>
              <w:rPr>
                <w:sz w:val="20"/>
              </w:rPr>
            </w:pPr>
          </w:p>
        </w:tc>
      </w:tr>
      <w:tr>
        <w:trPr>
          <w:trHeight w:hRule="atLeast" w:val="359"/>
        </w:trPr>
        <w:tc>
          <w:tcPr>
            <w:tcW w:type="dxa" w:w="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6070000">
            <w:pPr>
              <w:pStyle w:val="Style_12"/>
              <w:widowControl w:val="1"/>
              <w:spacing w:before="32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4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7070000">
            <w:pPr>
              <w:pStyle w:val="Style_12"/>
              <w:rPr>
                <w:sz w:val="20"/>
              </w:rPr>
            </w:pPr>
          </w:p>
        </w:tc>
        <w:tc>
          <w:tcPr>
            <w:tcW w:type="dxa" w:w="2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8070000">
            <w:pPr>
              <w:pStyle w:val="Style_12"/>
              <w:rPr>
                <w:sz w:val="20"/>
              </w:rPr>
            </w:pP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"/>
              <w:right w:type="dxa" w:w="5"/>
            </w:tcMar>
          </w:tcPr>
          <w:p w14:paraId="49070000">
            <w:pPr>
              <w:pStyle w:val="Style_12"/>
              <w:rPr>
                <w:sz w:val="20"/>
              </w:rPr>
            </w:pPr>
          </w:p>
        </w:tc>
      </w:tr>
    </w:tbl>
    <w:p w14:paraId="4A070000">
      <w:pPr>
        <w:pStyle w:val="Style_21"/>
        <w:widowControl w:val="1"/>
        <w:tabs>
          <w:tab w:leader="none" w:pos="2933" w:val="left"/>
          <w:tab w:leader="none" w:pos="7448" w:val="left"/>
          <w:tab w:leader="none" w:pos="10403" w:val="left"/>
        </w:tabs>
        <w:ind w:left="0"/>
        <w:rPr>
          <w:i w:val="0"/>
          <w:sz w:val="24"/>
        </w:rPr>
      </w:pPr>
    </w:p>
    <w:p w14:paraId="4B070000">
      <w:pPr>
        <w:pStyle w:val="Style_21"/>
        <w:widowControl w:val="1"/>
        <w:tabs>
          <w:tab w:leader="none" w:pos="2933" w:val="left"/>
          <w:tab w:leader="none" w:pos="7448" w:val="left"/>
          <w:tab w:leader="none" w:pos="10403" w:val="left"/>
        </w:tabs>
        <w:ind w:left="0"/>
        <w:rPr>
          <w:i w:val="0"/>
          <w:sz w:val="24"/>
        </w:rPr>
      </w:pPr>
      <w:r>
        <w:rPr>
          <w:i w:val="0"/>
          <w:sz w:val="24"/>
        </w:rPr>
        <w:t>Дата: _________________________</w:t>
      </w:r>
    </w:p>
    <w:p w14:paraId="4C070000">
      <w:pPr>
        <w:pStyle w:val="Style_21"/>
        <w:widowControl w:val="1"/>
        <w:tabs>
          <w:tab w:leader="none" w:pos="2933" w:val="left"/>
          <w:tab w:leader="none" w:pos="7448" w:val="left"/>
          <w:tab w:leader="none" w:pos="10403" w:val="left"/>
        </w:tabs>
        <w:ind w:left="0"/>
        <w:rPr>
          <w:i w:val="0"/>
          <w:sz w:val="24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06"/>
        <w:gridCol w:w="3466"/>
        <w:gridCol w:w="3341"/>
      </w:tblGrid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D07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</w:p>
          <w:p w14:paraId="4E07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</w:p>
          <w:p w14:paraId="4F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 xml:space="preserve">экспертной комиссии       </w:t>
            </w:r>
            <w:r>
              <w:rPr>
                <w:sz w:val="24"/>
              </w:rPr>
              <w:t xml:space="preserve">                     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0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51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52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3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54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55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6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7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8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</w:tbl>
    <w:p w14:paraId="59070000">
      <w:pPr>
        <w:pStyle w:val="Style_15"/>
        <w:widowControl w:val="1"/>
        <w:spacing w:after="0" w:before="0" w:line="276" w:lineRule="auto"/>
        <w:ind w:firstLine="6237"/>
        <w:jc w:val="right"/>
        <w:rPr>
          <w:sz w:val="24"/>
        </w:rPr>
      </w:pPr>
    </w:p>
    <w:p w14:paraId="5A070000">
      <w:pPr>
        <w:pStyle w:val="Style_15"/>
        <w:widowControl w:val="1"/>
        <w:spacing w:after="0" w:before="0" w:line="276" w:lineRule="auto"/>
        <w:ind w:firstLine="6237"/>
        <w:jc w:val="right"/>
        <w:rPr>
          <w:sz w:val="24"/>
        </w:rPr>
      </w:pPr>
    </w:p>
    <w:p w14:paraId="5B070000">
      <w:pPr>
        <w:widowControl w:val="1"/>
        <w:ind/>
        <w:rPr>
          <w:b w:val="1"/>
          <w:spacing w:val="9"/>
          <w:sz w:val="24"/>
        </w:rPr>
      </w:pPr>
      <w:r>
        <w:rPr>
          <w:sz w:val="24"/>
        </w:rPr>
        <w:br w:type="page"/>
      </w:r>
    </w:p>
    <w:p w14:paraId="5C070000">
      <w:pPr>
        <w:pStyle w:val="Style_15"/>
        <w:widowControl w:val="1"/>
        <w:spacing w:after="0" w:before="0" w:line="276" w:lineRule="auto"/>
        <w:ind w:firstLine="6237"/>
        <w:jc w:val="right"/>
        <w:rPr>
          <w:b w:val="0"/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1</w:t>
      </w:r>
    </w:p>
    <w:p w14:paraId="5D070000">
      <w:pPr>
        <w:pStyle w:val="Style_2"/>
        <w:widowControl w:val="1"/>
        <w:spacing w:before="66"/>
        <w:ind w:hanging="94" w:left="5103" w:right="139"/>
        <w:jc w:val="right"/>
        <w:rPr>
          <w:sz w:val="24"/>
        </w:rPr>
      </w:pPr>
      <w:r>
        <w:rPr>
          <w:sz w:val="24"/>
        </w:rPr>
        <w:t>к конкурсному заданию</w:t>
      </w:r>
    </w:p>
    <w:p w14:paraId="5E070000">
      <w:pPr>
        <w:pStyle w:val="Style_25"/>
        <w:widowControl w:val="1"/>
        <w:ind/>
        <w:jc w:val="right"/>
        <w:rPr>
          <w:b w:val="1"/>
          <w:sz w:val="26"/>
          <w:highlight w:val="red"/>
        </w:rPr>
      </w:pPr>
    </w:p>
    <w:p w14:paraId="5F070000">
      <w:pPr>
        <w:pStyle w:val="Style_25"/>
        <w:widowControl w:val="1"/>
        <w:ind/>
        <w:jc w:val="center"/>
        <w:rPr>
          <w:b w:val="1"/>
          <w:sz w:val="32"/>
        </w:rPr>
      </w:pPr>
    </w:p>
    <w:p w14:paraId="60070000">
      <w:pPr>
        <w:pStyle w:val="Style_25"/>
        <w:widowControl w:val="1"/>
        <w:ind/>
        <w:jc w:val="center"/>
        <w:rPr>
          <w:sz w:val="32"/>
        </w:rPr>
      </w:pPr>
      <w:r>
        <w:rPr>
          <w:b w:val="1"/>
          <w:sz w:val="32"/>
        </w:rPr>
        <w:t>Оценочная документация</w:t>
      </w:r>
    </w:p>
    <w:p w14:paraId="61070000">
      <w:pPr>
        <w:widowControl w:val="1"/>
        <w:ind/>
        <w:jc w:val="center"/>
        <w:rPr>
          <w:b w:val="1"/>
          <w:color w:val="000000"/>
          <w:sz w:val="26"/>
        </w:rPr>
      </w:pPr>
    </w:p>
    <w:p w14:paraId="62070000">
      <w:pPr>
        <w:widowControl w:val="1"/>
        <w:ind/>
        <w:jc w:val="center"/>
        <w:rPr>
          <w:b w:val="1"/>
          <w:color w:val="000000"/>
          <w:sz w:val="26"/>
        </w:rPr>
      </w:pPr>
    </w:p>
    <w:p w14:paraId="63070000">
      <w:pPr>
        <w:widowControl w:val="1"/>
        <w:ind/>
        <w:jc w:val="center"/>
        <w:rPr>
          <w:b w:val="1"/>
          <w:color w:val="000000"/>
          <w:sz w:val="26"/>
        </w:rPr>
      </w:pPr>
    </w:p>
    <w:p w14:paraId="6407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ОЦЕНОЧНЫЙ ЛИСТ</w:t>
      </w:r>
    </w:p>
    <w:p w14:paraId="65070000">
      <w:pPr>
        <w:widowControl w:val="1"/>
        <w:ind/>
        <w:jc w:val="center"/>
        <w:rPr>
          <w:sz w:val="28"/>
        </w:rPr>
      </w:pPr>
      <w:r>
        <w:rPr>
          <w:b w:val="1"/>
          <w:color w:val="000000"/>
          <w:sz w:val="28"/>
        </w:rPr>
        <w:t>результатов выполнения теоретическо</w:t>
      </w:r>
      <w:r>
        <w:rPr>
          <w:b w:val="1"/>
          <w:color w:val="000000"/>
          <w:sz w:val="28"/>
        </w:rPr>
        <w:t>й части</w:t>
      </w:r>
      <w:r>
        <w:rPr>
          <w:b w:val="1"/>
          <w:color w:val="000000"/>
          <w:sz w:val="28"/>
        </w:rPr>
        <w:t xml:space="preserve"> конкурсного задания (</w:t>
      </w:r>
      <w:r>
        <w:rPr>
          <w:b w:val="1"/>
          <w:color w:val="000000"/>
          <w:sz w:val="28"/>
          <w:u w:val="single"/>
        </w:rPr>
        <w:t>тестирования</w:t>
      </w:r>
      <w:r>
        <w:rPr>
          <w:b w:val="1"/>
          <w:color w:val="000000"/>
          <w:sz w:val="28"/>
        </w:rPr>
        <w:t>)</w:t>
      </w:r>
    </w:p>
    <w:p w14:paraId="6607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участником </w:t>
      </w:r>
      <w:r>
        <w:rPr>
          <w:b w:val="1"/>
          <w:color w:val="000000"/>
          <w:sz w:val="28"/>
        </w:rPr>
        <w:t>регионального</w:t>
      </w:r>
      <w:r>
        <w:rPr>
          <w:b w:val="1"/>
          <w:color w:val="FF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этапа Всероссийского конкурса профессионального мастерства </w:t>
      </w:r>
    </w:p>
    <w:p w14:paraId="67070000">
      <w:pPr>
        <w:widowControl w:val="1"/>
        <w:ind/>
        <w:jc w:val="center"/>
        <w:rPr>
          <w:sz w:val="28"/>
        </w:rPr>
      </w:pPr>
      <w:r>
        <w:rPr>
          <w:b w:val="1"/>
          <w:color w:val="000000"/>
          <w:sz w:val="28"/>
        </w:rPr>
        <w:t xml:space="preserve">«Лучший по профессии» </w:t>
      </w:r>
      <w:r>
        <w:rPr>
          <w:b w:val="1"/>
          <w:color w:val="000000"/>
          <w:sz w:val="28"/>
        </w:rPr>
        <w:t>по номинации «Сварщик»</w:t>
      </w:r>
    </w:p>
    <w:p w14:paraId="68070000">
      <w:pPr>
        <w:widowControl w:val="1"/>
        <w:ind/>
        <w:jc w:val="center"/>
        <w:rPr>
          <w:b w:val="1"/>
          <w:color w:val="000000"/>
          <w:sz w:val="28"/>
        </w:rPr>
      </w:pPr>
    </w:p>
    <w:p w14:paraId="69070000">
      <w:pPr>
        <w:widowControl w:val="1"/>
        <w:ind/>
        <w:jc w:val="center"/>
        <w:rPr>
          <w:b w:val="1"/>
          <w:color w:val="000000"/>
          <w:sz w:val="28"/>
        </w:rPr>
      </w:pPr>
    </w:p>
    <w:tbl>
      <w:tblPr>
        <w:tblStyle w:val="Style_6"/>
        <w:tblW w:type="auto" w:w="0"/>
        <w:tblLayout w:type="fixed"/>
      </w:tblPr>
      <w:tblGrid>
        <w:gridCol w:w="5212"/>
        <w:gridCol w:w="4537"/>
      </w:tblGrid>
      <w:tr>
        <w:tc>
          <w:tcPr>
            <w:tcW w:type="dxa" w:w="5212"/>
          </w:tcPr>
          <w:p w14:paraId="6A07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 участника конкурса ____________</w:t>
            </w:r>
          </w:p>
          <w:p w14:paraId="6B07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</w:p>
          <w:p w14:paraId="6C07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Дата выполнения «___» _______ 20__ года</w:t>
            </w:r>
          </w:p>
          <w:p w14:paraId="6D07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</w:p>
        </w:tc>
        <w:tc>
          <w:tcPr>
            <w:tcW w:type="dxa" w:w="4537"/>
          </w:tcPr>
          <w:p w14:paraId="6E07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Количество вопросов – </w:t>
            </w:r>
            <w:r>
              <w:rPr>
                <w:sz w:val="24"/>
              </w:rPr>
              <w:t>___</w:t>
            </w:r>
          </w:p>
          <w:p w14:paraId="6F07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</w:p>
          <w:p w14:paraId="7007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Затраченное время на проведение</w:t>
            </w:r>
          </w:p>
          <w:p w14:paraId="7107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тестирования – </w:t>
            </w:r>
            <w:r>
              <w:rPr>
                <w:sz w:val="24"/>
              </w:rPr>
              <w:t>___ минут</w:t>
            </w:r>
          </w:p>
        </w:tc>
      </w:tr>
    </w:tbl>
    <w:p w14:paraId="72070000">
      <w:pPr>
        <w:widowControl w:val="1"/>
        <w:ind/>
        <w:jc w:val="both"/>
        <w:rPr>
          <w:color w:val="000000"/>
          <w:sz w:val="24"/>
        </w:rPr>
      </w:pPr>
    </w:p>
    <w:p w14:paraId="73070000">
      <w:pPr>
        <w:widowControl w:val="1"/>
        <w:ind/>
        <w:jc w:val="both"/>
        <w:rPr>
          <w:color w:val="000000"/>
          <w:sz w:val="24"/>
        </w:rPr>
      </w:pPr>
    </w:p>
    <w:p w14:paraId="74070000">
      <w:pPr>
        <w:widowControl w:val="1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Время начала тестирования:          _______________</w:t>
      </w:r>
    </w:p>
    <w:p w14:paraId="75070000">
      <w:pPr>
        <w:widowControl w:val="1"/>
        <w:ind/>
        <w:jc w:val="both"/>
        <w:rPr>
          <w:color w:val="000000"/>
          <w:sz w:val="24"/>
        </w:rPr>
      </w:pPr>
    </w:p>
    <w:p w14:paraId="76070000">
      <w:pPr>
        <w:widowControl w:val="1"/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Время завершения тестирования:  _______________</w:t>
      </w:r>
    </w:p>
    <w:p w14:paraId="77070000">
      <w:pPr>
        <w:widowControl w:val="1"/>
        <w:ind/>
        <w:jc w:val="both"/>
        <w:rPr>
          <w:color w:val="000000"/>
          <w:sz w:val="24"/>
        </w:rPr>
      </w:pPr>
    </w:p>
    <w:p w14:paraId="78070000">
      <w:pPr>
        <w:widowControl w:val="1"/>
        <w:ind/>
        <w:jc w:val="both"/>
        <w:rPr>
          <w:color w:val="000000"/>
          <w:sz w:val="24"/>
        </w:rPr>
      </w:pPr>
    </w:p>
    <w:tbl>
      <w:tblPr>
        <w:tblStyle w:val="Style_6"/>
        <w:tblW w:type="auto" w:w="0"/>
        <w:tblInd w:type="dxa" w:w="-5"/>
        <w:tblLayout w:type="fixed"/>
      </w:tblPr>
      <w:tblGrid>
        <w:gridCol w:w="2612"/>
        <w:gridCol w:w="2616"/>
        <w:gridCol w:w="4695"/>
      </w:tblGrid>
      <w:tr>
        <w:tc>
          <w:tcPr>
            <w:tcW w:type="dxa" w:w="2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70000">
            <w:pPr>
              <w:widowControl w:val="1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7A070000">
            <w:pPr>
              <w:widowControl w:val="1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правильных ответов</w:t>
            </w:r>
          </w:p>
        </w:tc>
        <w:tc>
          <w:tcPr>
            <w:tcW w:type="dxa" w:w="2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70000">
            <w:pPr>
              <w:widowControl w:val="1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неправильных ответов</w:t>
            </w:r>
          </w:p>
        </w:tc>
        <w:tc>
          <w:tcPr>
            <w:tcW w:type="dxa" w:w="4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70000">
            <w:pPr>
              <w:widowControl w:val="1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</w:tc>
      </w:tr>
      <w:tr>
        <w:tc>
          <w:tcPr>
            <w:tcW w:type="dxa" w:w="2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70000">
            <w:pPr>
              <w:widowControl w:val="1"/>
              <w:ind w:left="227"/>
              <w:jc w:val="both"/>
              <w:rPr>
                <w:color w:val="000000"/>
                <w:sz w:val="24"/>
              </w:rPr>
            </w:pPr>
          </w:p>
        </w:tc>
        <w:tc>
          <w:tcPr>
            <w:tcW w:type="dxa" w:w="2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70000">
            <w:pPr>
              <w:widowControl w:val="1"/>
              <w:ind w:left="227"/>
              <w:jc w:val="both"/>
              <w:rPr>
                <w:color w:val="000000"/>
                <w:sz w:val="24"/>
              </w:rPr>
            </w:pPr>
          </w:p>
        </w:tc>
        <w:tc>
          <w:tcPr>
            <w:tcW w:type="dxa" w:w="4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70000">
            <w:pPr>
              <w:widowControl w:val="1"/>
              <w:ind w:left="227"/>
              <w:jc w:val="both"/>
              <w:rPr>
                <w:color w:val="000000"/>
                <w:sz w:val="24"/>
              </w:rPr>
            </w:pPr>
          </w:p>
        </w:tc>
      </w:tr>
    </w:tbl>
    <w:p w14:paraId="80070000">
      <w:pPr>
        <w:widowControl w:val="1"/>
        <w:ind/>
        <w:jc w:val="both"/>
        <w:rPr>
          <w:color w:val="000000"/>
          <w:sz w:val="24"/>
        </w:rPr>
      </w:pPr>
    </w:p>
    <w:p w14:paraId="81070000">
      <w:pPr>
        <w:widowControl w:val="1"/>
        <w:ind/>
        <w:jc w:val="both"/>
        <w:rPr>
          <w:sz w:val="24"/>
        </w:rPr>
      </w:pPr>
      <w:r>
        <w:rPr>
          <w:i w:val="1"/>
          <w:color w:val="000000"/>
          <w:sz w:val="24"/>
        </w:rPr>
        <w:t>*Критерии оценки:</w:t>
      </w:r>
      <w:r>
        <w:rPr>
          <w:sz w:val="24"/>
        </w:rPr>
        <w:t xml:space="preserve"> за правильный ответ начисляется 1 балл, </w:t>
      </w:r>
    </w:p>
    <w:p w14:paraId="82070000">
      <w:pPr>
        <w:widowControl w:val="1"/>
        <w:ind/>
        <w:jc w:val="both"/>
        <w:rPr>
          <w:sz w:val="24"/>
        </w:rPr>
      </w:pPr>
      <w:r>
        <w:rPr>
          <w:sz w:val="24"/>
        </w:rPr>
        <w:t>за неправильный ответ - 0 баллов.</w:t>
      </w:r>
    </w:p>
    <w:p w14:paraId="83070000">
      <w:pPr>
        <w:rPr>
          <w:i w:val="1"/>
          <w:color w:val="000000"/>
          <w:sz w:val="24"/>
        </w:rPr>
      </w:pPr>
    </w:p>
    <w:p w14:paraId="84070000">
      <w:pPr>
        <w:rPr>
          <w:sz w:val="24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06"/>
        <w:gridCol w:w="3466"/>
        <w:gridCol w:w="3341"/>
      </w:tblGrid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507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</w:p>
          <w:p w14:paraId="8607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87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>экспертной комиссии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8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89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8A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B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8C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8D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E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F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0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1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2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93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94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5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96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97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8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9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A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</w:tbl>
    <w:p w14:paraId="9B070000">
      <w:pPr>
        <w:widowControl w:val="1"/>
        <w:ind/>
        <w:jc w:val="center"/>
        <w:rPr>
          <w:b w:val="1"/>
          <w:color w:val="000000"/>
          <w:sz w:val="24"/>
          <w:highlight w:val="red"/>
        </w:rPr>
      </w:pPr>
    </w:p>
    <w:p w14:paraId="9C070000">
      <w:pPr>
        <w:widowControl w:val="1"/>
        <w:ind/>
        <w:jc w:val="center"/>
        <w:rPr>
          <w:b w:val="1"/>
          <w:color w:val="000000"/>
          <w:sz w:val="24"/>
          <w:highlight w:val="red"/>
        </w:rPr>
      </w:pPr>
    </w:p>
    <w:p w14:paraId="9D070000">
      <w:pPr>
        <w:sectPr>
          <w:headerReference r:id="rId6" w:type="default"/>
          <w:headerReference r:id="rId32" w:type="first"/>
          <w:footerReference r:id="rId7" w:type="default"/>
          <w:footerReference r:id="rId33" w:type="first"/>
          <w:pgSz w:h="16838" w:orient="portrait" w:w="11906"/>
          <w:pgMar w:bottom="851" w:footer="851" w:gutter="0" w:header="0" w:left="1134" w:right="567" w:top="567"/>
        </w:sectPr>
      </w:pPr>
    </w:p>
    <w:p w14:paraId="9E07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ОЦЕНОЧНЫЙ ЛИСТ</w:t>
      </w:r>
    </w:p>
    <w:p w14:paraId="9F07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результатов выполнения теоретическо</w:t>
      </w:r>
      <w:r>
        <w:rPr>
          <w:b w:val="1"/>
          <w:color w:val="000000"/>
          <w:sz w:val="28"/>
        </w:rPr>
        <w:t xml:space="preserve">й части </w:t>
      </w:r>
      <w:r>
        <w:rPr>
          <w:b w:val="1"/>
          <w:color w:val="000000"/>
          <w:sz w:val="28"/>
        </w:rPr>
        <w:t xml:space="preserve">конкурсного задания </w:t>
      </w:r>
    </w:p>
    <w:p w14:paraId="A0070000">
      <w:pPr>
        <w:widowControl w:val="1"/>
        <w:ind/>
        <w:jc w:val="center"/>
        <w:rPr>
          <w:sz w:val="28"/>
          <w:u w:val="single"/>
        </w:rPr>
      </w:pPr>
      <w:r>
        <w:rPr>
          <w:b w:val="1"/>
          <w:color w:val="000000"/>
          <w:sz w:val="28"/>
        </w:rPr>
        <w:t>(</w:t>
      </w:r>
      <w:r>
        <w:rPr>
          <w:b w:val="1"/>
          <w:color w:val="000000"/>
          <w:sz w:val="28"/>
          <w:u w:val="single"/>
        </w:rPr>
        <w:t>Теория</w:t>
      </w:r>
      <w:r>
        <w:rPr>
          <w:b w:val="1"/>
          <w:color w:val="000000"/>
          <w:sz w:val="28"/>
          <w:u w:val="single"/>
        </w:rPr>
        <w:t>-</w:t>
      </w:r>
      <w:r>
        <w:rPr>
          <w:b w:val="1"/>
          <w:color w:val="000000"/>
          <w:sz w:val="28"/>
          <w:u w:val="single"/>
        </w:rPr>
        <w:t>кейс</w:t>
      </w:r>
      <w:r>
        <w:rPr>
          <w:b w:val="1"/>
          <w:color w:val="000000"/>
          <w:sz w:val="28"/>
          <w:u w:val="single"/>
        </w:rPr>
        <w:t>)</w:t>
      </w:r>
    </w:p>
    <w:p w14:paraId="A107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участником </w:t>
      </w:r>
      <w:r>
        <w:rPr>
          <w:b w:val="1"/>
          <w:color w:val="000000"/>
          <w:sz w:val="28"/>
        </w:rPr>
        <w:t>регионального</w:t>
      </w:r>
      <w:r>
        <w:rPr>
          <w:b w:val="1"/>
          <w:color w:val="000000"/>
          <w:sz w:val="28"/>
        </w:rPr>
        <w:t xml:space="preserve"> этапа Всероссийского конкурса профессионального мастерства </w:t>
      </w:r>
    </w:p>
    <w:p w14:paraId="A2070000">
      <w:pPr>
        <w:widowControl w:val="1"/>
        <w:ind/>
        <w:jc w:val="center"/>
        <w:rPr>
          <w:sz w:val="28"/>
        </w:rPr>
      </w:pPr>
      <w:r>
        <w:rPr>
          <w:b w:val="1"/>
          <w:color w:val="000000"/>
          <w:sz w:val="28"/>
        </w:rPr>
        <w:t xml:space="preserve">«Лучший по профессии» </w:t>
      </w:r>
      <w:r>
        <w:rPr>
          <w:b w:val="1"/>
          <w:color w:val="000000"/>
          <w:sz w:val="28"/>
        </w:rPr>
        <w:t>по номинации «Сварщик»</w:t>
      </w:r>
    </w:p>
    <w:p w14:paraId="A3070000">
      <w:pPr>
        <w:widowControl w:val="1"/>
        <w:ind/>
        <w:jc w:val="center"/>
        <w:rPr>
          <w:b w:val="1"/>
          <w:color w:val="000000"/>
          <w:sz w:val="28"/>
          <w:highlight w:val="red"/>
        </w:rPr>
      </w:pPr>
    </w:p>
    <w:p w14:paraId="A4070000">
      <w:pPr>
        <w:widowControl w:val="1"/>
        <w:ind/>
        <w:jc w:val="center"/>
        <w:rPr>
          <w:b w:val="1"/>
          <w:color w:val="000000"/>
          <w:sz w:val="28"/>
        </w:rPr>
      </w:pPr>
    </w:p>
    <w:tbl>
      <w:tblPr>
        <w:tblStyle w:val="Style_6"/>
        <w:tblW w:type="auto" w:w="0"/>
        <w:tblInd w:type="dxa" w:w="157"/>
        <w:tblLayout w:type="fixed"/>
      </w:tblPr>
      <w:tblGrid>
        <w:gridCol w:w="5063"/>
        <w:gridCol w:w="5204"/>
      </w:tblGrid>
      <w:tr>
        <w:tc>
          <w:tcPr>
            <w:tcW w:type="dxa" w:w="5063"/>
          </w:tcPr>
          <w:p w14:paraId="A507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 участника конкурса ____________</w:t>
            </w:r>
          </w:p>
          <w:p w14:paraId="A607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</w:p>
          <w:p w14:paraId="A707000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Дата выполнения «___» _______ 20__ года</w:t>
            </w:r>
          </w:p>
          <w:p w14:paraId="A8070000">
            <w:pPr>
              <w:widowControl w:val="1"/>
              <w:ind/>
              <w:jc w:val="center"/>
              <w:rPr>
                <w:b w:val="1"/>
                <w:color w:val="000000"/>
                <w:sz w:val="24"/>
              </w:rPr>
            </w:pPr>
          </w:p>
        </w:tc>
        <w:tc>
          <w:tcPr>
            <w:tcW w:type="dxa" w:w="5204"/>
          </w:tcPr>
          <w:p w14:paraId="A9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Затраченное время на выполнение Тест </w:t>
            </w:r>
            <w:r>
              <w:rPr>
                <w:color w:val="000000"/>
                <w:sz w:val="24"/>
              </w:rPr>
              <w:t>-К</w:t>
            </w:r>
            <w:r>
              <w:rPr>
                <w:color w:val="000000"/>
                <w:sz w:val="24"/>
              </w:rPr>
              <w:t>ейса</w:t>
            </w:r>
            <w:r>
              <w:rPr>
                <w:sz w:val="24"/>
              </w:rPr>
              <w:t>___ минут</w:t>
            </w:r>
          </w:p>
        </w:tc>
      </w:tr>
    </w:tbl>
    <w:p w14:paraId="AA070000">
      <w:pPr>
        <w:widowControl w:val="1"/>
        <w:ind/>
        <w:jc w:val="both"/>
        <w:rPr>
          <w:color w:val="000000"/>
          <w:sz w:val="24"/>
        </w:rPr>
      </w:pPr>
    </w:p>
    <w:p w14:paraId="AB070000">
      <w:pPr>
        <w:widowControl w:val="1"/>
        <w:ind/>
        <w:jc w:val="both"/>
        <w:rPr>
          <w:color w:val="000000"/>
          <w:sz w:val="24"/>
        </w:rPr>
      </w:pPr>
    </w:p>
    <w:p w14:paraId="AC070000">
      <w:pPr>
        <w:widowControl w:val="1"/>
        <w:ind/>
        <w:jc w:val="both"/>
        <w:rPr>
          <w:sz w:val="24"/>
        </w:rPr>
      </w:pPr>
      <w:r>
        <w:rPr>
          <w:color w:val="000000"/>
          <w:sz w:val="24"/>
        </w:rPr>
        <w:t xml:space="preserve">Время начала выполнения </w:t>
      </w:r>
      <w:r>
        <w:rPr>
          <w:color w:val="000000"/>
          <w:sz w:val="24"/>
        </w:rPr>
        <w:t>Кейс-задачи</w:t>
      </w:r>
      <w:r>
        <w:rPr>
          <w:color w:val="000000"/>
          <w:sz w:val="24"/>
        </w:rPr>
        <w:t>:          _______________</w:t>
      </w:r>
    </w:p>
    <w:p w14:paraId="AD070000">
      <w:pPr>
        <w:widowControl w:val="1"/>
        <w:ind/>
        <w:jc w:val="both"/>
        <w:rPr>
          <w:color w:val="000000"/>
          <w:sz w:val="24"/>
        </w:rPr>
      </w:pPr>
    </w:p>
    <w:p w14:paraId="AE070000">
      <w:pPr>
        <w:widowControl w:val="1"/>
        <w:ind/>
        <w:jc w:val="both"/>
        <w:rPr>
          <w:sz w:val="24"/>
        </w:rPr>
      </w:pPr>
      <w:r>
        <w:rPr>
          <w:color w:val="000000"/>
          <w:sz w:val="24"/>
        </w:rPr>
        <w:t xml:space="preserve">Время завершения выполнения </w:t>
      </w:r>
      <w:r>
        <w:rPr>
          <w:color w:val="000000"/>
          <w:sz w:val="24"/>
        </w:rPr>
        <w:t>Кейс-задачи</w:t>
      </w:r>
      <w:r>
        <w:rPr>
          <w:color w:val="000000"/>
          <w:sz w:val="24"/>
        </w:rPr>
        <w:t>:  _______________</w:t>
      </w:r>
    </w:p>
    <w:p w14:paraId="AF070000">
      <w:pPr>
        <w:widowControl w:val="1"/>
        <w:ind/>
        <w:jc w:val="both"/>
        <w:rPr>
          <w:color w:val="000000"/>
          <w:sz w:val="24"/>
        </w:rPr>
      </w:pPr>
    </w:p>
    <w:p w14:paraId="B0070000">
      <w:pPr>
        <w:widowControl w:val="1"/>
        <w:ind/>
        <w:jc w:val="both"/>
        <w:rPr>
          <w:color w:val="000000"/>
          <w:sz w:val="24"/>
        </w:rPr>
      </w:pPr>
    </w:p>
    <w:tbl>
      <w:tblPr>
        <w:tblStyle w:val="Style_6"/>
        <w:tblW w:type="auto" w:w="0"/>
        <w:tblInd w:type="dxa" w:w="191"/>
        <w:tblLayout w:type="fixed"/>
      </w:tblPr>
      <w:tblGrid>
        <w:gridCol w:w="443"/>
        <w:gridCol w:w="3554"/>
        <w:gridCol w:w="2977"/>
        <w:gridCol w:w="2550"/>
      </w:tblGrid>
      <w:tr>
        <w:trPr>
          <w:trHeight w:hRule="atLeast" w:val="554"/>
        </w:trPr>
        <w:tc>
          <w:tcPr>
            <w:tcW w:type="dxa" w:w="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3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задания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Штрафные баллы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набранных баллов</w:t>
            </w:r>
          </w:p>
        </w:tc>
      </w:tr>
      <w:tr>
        <w:trPr>
          <w:trHeight w:hRule="atLeast" w:val="439"/>
        </w:trPr>
        <w:tc>
          <w:tcPr>
            <w:tcW w:type="dxa" w:w="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7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7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03"/>
        </w:trPr>
        <w:tc>
          <w:tcPr>
            <w:tcW w:type="dxa" w:w="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7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7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7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7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70000">
            <w:pPr>
              <w:rPr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7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70000">
            <w:pPr>
              <w:rPr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7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70000">
            <w:pPr>
              <w:rPr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7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70000">
            <w:pPr>
              <w:rPr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7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7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69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7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ИТОГО баллов: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7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</w:tbl>
    <w:p w14:paraId="D3070000">
      <w:pPr>
        <w:widowControl w:val="1"/>
        <w:ind/>
        <w:jc w:val="both"/>
        <w:rPr>
          <w:i w:val="1"/>
          <w:color w:val="000000"/>
          <w:sz w:val="24"/>
        </w:rPr>
      </w:pPr>
    </w:p>
    <w:p w14:paraId="D4070000">
      <w:pPr>
        <w:rPr>
          <w:i w:val="1"/>
          <w:color w:val="000000"/>
          <w:sz w:val="24"/>
        </w:rPr>
      </w:pPr>
    </w:p>
    <w:p w14:paraId="D5070000">
      <w:pPr>
        <w:rPr>
          <w:sz w:val="27"/>
          <w:highlight w:val="red"/>
        </w:rPr>
      </w:pPr>
    </w:p>
    <w:p w14:paraId="D6070000">
      <w:pPr>
        <w:rPr>
          <w:sz w:val="27"/>
          <w:highlight w:val="red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06"/>
        <w:gridCol w:w="3466"/>
        <w:gridCol w:w="3341"/>
      </w:tblGrid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707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</w:p>
          <w:p w14:paraId="D807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D9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>экспертной комиссии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A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DB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DC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D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DE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DF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0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1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2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3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4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E5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E6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7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E8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E9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A07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B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C07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</w:tbl>
    <w:p w14:paraId="ED070000">
      <w:pPr>
        <w:rPr>
          <w:sz w:val="27"/>
          <w:highlight w:val="red"/>
        </w:rPr>
      </w:pPr>
    </w:p>
    <w:p w14:paraId="EE070000">
      <w:pPr>
        <w:rPr>
          <w:sz w:val="27"/>
          <w:highlight w:val="red"/>
        </w:rPr>
      </w:pPr>
    </w:p>
    <w:p w14:paraId="EF070000">
      <w:pPr>
        <w:rPr>
          <w:sz w:val="27"/>
          <w:highlight w:val="red"/>
        </w:rPr>
      </w:pPr>
    </w:p>
    <w:p w14:paraId="F0070000">
      <w:pPr>
        <w:rPr>
          <w:sz w:val="27"/>
          <w:highlight w:val="red"/>
        </w:rPr>
      </w:pPr>
    </w:p>
    <w:p w14:paraId="F1070000">
      <w:pPr>
        <w:widowControl w:val="1"/>
        <w:ind/>
        <w:jc w:val="center"/>
        <w:rPr>
          <w:b w:val="1"/>
          <w:sz w:val="28"/>
          <w:highlight w:val="red"/>
        </w:rPr>
      </w:pPr>
    </w:p>
    <w:p w14:paraId="F2070000">
      <w:pPr>
        <w:widowControl w:val="1"/>
        <w:ind/>
        <w:jc w:val="center"/>
        <w:rPr>
          <w:b w:val="1"/>
          <w:sz w:val="28"/>
        </w:rPr>
      </w:pPr>
    </w:p>
    <w:p w14:paraId="F307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ВЕДОМОСТЬ РЕЗУЛЬТАТОВ</w:t>
      </w:r>
    </w:p>
    <w:p w14:paraId="F4070000">
      <w:pPr>
        <w:widowControl w:val="1"/>
        <w:ind/>
        <w:jc w:val="center"/>
        <w:rPr>
          <w:sz w:val="28"/>
        </w:rPr>
      </w:pPr>
      <w:r>
        <w:rPr>
          <w:b w:val="1"/>
          <w:sz w:val="28"/>
        </w:rPr>
        <w:t xml:space="preserve">выполнения теоретического задания участниками </w:t>
      </w:r>
    </w:p>
    <w:p w14:paraId="F507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регионального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этапа Всероссийского конкурса профессионального мастерства </w:t>
      </w:r>
    </w:p>
    <w:p w14:paraId="F607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«Лучший по профессии» по номинации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«Сварщик»</w:t>
      </w:r>
    </w:p>
    <w:p w14:paraId="F7070000">
      <w:pPr>
        <w:rPr>
          <w:b w:val="1"/>
          <w:spacing w:val="-6"/>
          <w:sz w:val="28"/>
        </w:rPr>
      </w:pPr>
    </w:p>
    <w:tbl>
      <w:tblPr>
        <w:tblStyle w:val="Style_6"/>
        <w:tblW w:type="auto" w:w="0"/>
        <w:tblInd w:type="dxa" w:w="-5"/>
        <w:tblLayout w:type="fixed"/>
      </w:tblPr>
      <w:tblGrid>
        <w:gridCol w:w="673"/>
        <w:gridCol w:w="1352"/>
        <w:gridCol w:w="2199"/>
        <w:gridCol w:w="3047"/>
        <w:gridCol w:w="2652"/>
      </w:tblGrid>
      <w:tr>
        <w:trPr>
          <w:trHeight w:hRule="atLeast" w:val="1355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7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</w:p>
          <w:p w14:paraId="F9070000">
            <w:pPr>
              <w:widowControl w:val="1"/>
              <w:tabs>
                <w:tab w:leader="underscore" w:pos="7315" w:val="left"/>
              </w:tabs>
              <w:ind/>
            </w:pPr>
            <w:r>
              <w:t>№</w:t>
            </w:r>
          </w:p>
          <w:p w14:paraId="FA070000">
            <w:pPr>
              <w:widowControl w:val="1"/>
              <w:tabs>
                <w:tab w:leader="underscore" w:pos="7315" w:val="left"/>
              </w:tabs>
              <w:ind/>
            </w:pP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7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</w:p>
          <w:p w14:paraId="FC07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Номер участника конкурса</w:t>
            </w:r>
          </w:p>
          <w:p w14:paraId="FD07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70000">
            <w:pPr>
              <w:widowControl w:val="1"/>
              <w:tabs>
                <w:tab w:leader="underscore" w:pos="7315" w:val="left"/>
              </w:tabs>
              <w:ind/>
            </w:pPr>
          </w:p>
          <w:p w14:paraId="FF07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Оценка тестирования (баллы)</w:t>
            </w: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80000">
            <w:pPr>
              <w:widowControl w:val="1"/>
              <w:tabs>
                <w:tab w:leader="underscore" w:pos="7315" w:val="left"/>
              </w:tabs>
              <w:ind/>
            </w:pPr>
          </w:p>
          <w:p w14:paraId="01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 xml:space="preserve">Оценка </w:t>
            </w:r>
            <w:r>
              <w:t>–</w:t>
            </w:r>
            <w:r>
              <w:t>к</w:t>
            </w:r>
            <w:r>
              <w:t>ейс-задачи</w:t>
            </w:r>
            <w:r>
              <w:t xml:space="preserve"> (баллы)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Общая сумма  за теоретическое задание (баллы)</w:t>
            </w:r>
          </w:p>
        </w:tc>
      </w:tr>
      <w:tr>
        <w:trPr>
          <w:trHeight w:hRule="atLeast" w:val="397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80000">
            <w:pPr>
              <w:widowControl w:val="1"/>
              <w:tabs>
                <w:tab w:leader="underscore" w:pos="7315" w:val="left"/>
              </w:tabs>
              <w:ind/>
            </w:pPr>
            <w: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45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80000">
            <w:pPr>
              <w:widowControl w:val="1"/>
              <w:tabs>
                <w:tab w:leader="underscore" w:pos="7315" w:val="left"/>
              </w:tabs>
              <w:ind/>
            </w:pPr>
            <w:r>
              <w:t>2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45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80000">
            <w:pPr>
              <w:widowControl w:val="1"/>
              <w:tabs>
                <w:tab w:leader="underscore" w:pos="7315" w:val="left"/>
              </w:tabs>
              <w:ind/>
            </w:pPr>
            <w:r>
              <w:t>3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45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80000">
            <w:pPr>
              <w:widowControl w:val="1"/>
              <w:tabs>
                <w:tab w:leader="underscore" w:pos="7315" w:val="left"/>
              </w:tabs>
              <w:ind/>
            </w:pPr>
            <w:r>
              <w:t>4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45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80000">
            <w:pPr>
              <w:widowControl w:val="1"/>
              <w:tabs>
                <w:tab w:leader="underscore" w:pos="7315" w:val="left"/>
              </w:tabs>
              <w:ind/>
            </w:pPr>
            <w:r>
              <w:t>5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45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80000">
            <w:pPr>
              <w:widowControl w:val="1"/>
              <w:tabs>
                <w:tab w:leader="underscore" w:pos="7315" w:val="left"/>
              </w:tabs>
              <w:ind/>
            </w:pPr>
            <w:r>
              <w:t>6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48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80000">
            <w:pPr>
              <w:widowControl w:val="1"/>
              <w:tabs>
                <w:tab w:leader="underscore" w:pos="7315" w:val="left"/>
              </w:tabs>
              <w:ind/>
            </w:pPr>
            <w:r>
              <w:t>7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45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80000">
            <w:pPr>
              <w:widowControl w:val="1"/>
              <w:tabs>
                <w:tab w:leader="underscore" w:pos="7315" w:val="left"/>
              </w:tabs>
              <w:ind/>
            </w:pPr>
            <w:r>
              <w:t>8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450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80000">
            <w:pPr>
              <w:widowControl w:val="1"/>
              <w:tabs>
                <w:tab w:leader="underscore" w:pos="7315" w:val="left"/>
              </w:tabs>
              <w:ind/>
            </w:pPr>
            <w:r>
              <w:t>9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2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80000">
            <w:pPr>
              <w:widowControl w:val="1"/>
              <w:tabs>
                <w:tab w:leader="underscore" w:pos="7315" w:val="left"/>
              </w:tabs>
              <w:ind/>
            </w:pPr>
            <w:r>
              <w:t>10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</w:tbl>
    <w:p w14:paraId="35080000">
      <w:pPr>
        <w:widowControl w:val="1"/>
        <w:tabs>
          <w:tab w:leader="underscore" w:pos="7315" w:val="left"/>
        </w:tabs>
        <w:ind/>
        <w:rPr>
          <w:sz w:val="25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06"/>
        <w:gridCol w:w="3466"/>
        <w:gridCol w:w="3341"/>
      </w:tblGrid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608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</w:p>
          <w:p w14:paraId="3708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38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 xml:space="preserve">экспертной комиссии       </w:t>
            </w:r>
            <w:r>
              <w:rPr>
                <w:sz w:val="24"/>
              </w:rPr>
              <w:t xml:space="preserve">                     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9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3A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3B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C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3D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3E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F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0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1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2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3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4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508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</w:p>
          <w:p w14:paraId="4608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47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>экспертной комиссии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8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49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4A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B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4C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4D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E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F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0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1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2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53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54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5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56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57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8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9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A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B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C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D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</w:tr>
    </w:tbl>
    <w:p w14:paraId="5E080000">
      <w:pPr>
        <w:widowControl w:val="1"/>
        <w:tabs>
          <w:tab w:leader="underscore" w:pos="7315" w:val="left"/>
        </w:tabs>
        <w:ind/>
        <w:rPr>
          <w:sz w:val="25"/>
        </w:rPr>
      </w:pPr>
    </w:p>
    <w:p w14:paraId="5F080000">
      <w:pPr>
        <w:widowControl w:val="1"/>
        <w:ind/>
        <w:jc w:val="both"/>
        <w:rPr>
          <w:highlight w:val="red"/>
        </w:rPr>
      </w:pPr>
    </w:p>
    <w:p w14:paraId="60080000">
      <w:pPr>
        <w:widowControl w:val="1"/>
        <w:ind/>
        <w:jc w:val="both"/>
        <w:rPr>
          <w:highlight w:val="red"/>
        </w:rPr>
      </w:pPr>
    </w:p>
    <w:p w14:paraId="61080000">
      <w:pPr>
        <w:sectPr>
          <w:headerReference r:id="rId25" w:type="default"/>
          <w:headerReference r:id="rId66" w:type="first"/>
          <w:footerReference r:id="rId26" w:type="default"/>
          <w:footerReference r:id="rId67" w:type="first"/>
          <w:pgSz w:h="16838" w:orient="portrait" w:w="11906"/>
          <w:pgMar w:bottom="1560" w:footer="1134" w:gutter="0" w:header="0" w:left="1134" w:right="849" w:top="709"/>
        </w:sectPr>
      </w:pPr>
    </w:p>
    <w:p w14:paraId="6208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ВЕДОМОСТЬ РЕЗУЛЬТАТОВ</w:t>
      </w:r>
    </w:p>
    <w:p w14:paraId="6308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выполнения практического задания участниками</w:t>
      </w:r>
      <w:r>
        <w:rPr>
          <w:b w:val="1"/>
          <w:sz w:val="28"/>
        </w:rPr>
        <w:br/>
      </w:r>
      <w:r>
        <w:rPr>
          <w:b w:val="1"/>
          <w:sz w:val="28"/>
        </w:rPr>
        <w:t>регионального</w:t>
      </w:r>
      <w:r>
        <w:rPr>
          <w:b w:val="1"/>
          <w:sz w:val="28"/>
        </w:rPr>
        <w:t xml:space="preserve"> этапа Всероссийского конкурса профессионального мастерства </w:t>
      </w:r>
    </w:p>
    <w:p w14:paraId="6408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«Лучший по профессии» по номинации </w:t>
      </w:r>
      <w:r>
        <w:rPr>
          <w:b w:val="1"/>
          <w:color w:val="000000"/>
          <w:sz w:val="28"/>
        </w:rPr>
        <w:t>«Сварщик»</w:t>
      </w:r>
    </w:p>
    <w:p w14:paraId="65080000">
      <w:pPr>
        <w:widowControl w:val="1"/>
        <w:ind/>
        <w:jc w:val="center"/>
        <w:rPr>
          <w:b w:val="1"/>
          <w:sz w:val="26"/>
          <w:highlight w:val="red"/>
        </w:rPr>
      </w:pPr>
    </w:p>
    <w:tbl>
      <w:tblPr>
        <w:tblStyle w:val="Style_6"/>
        <w:tblW w:type="auto" w:w="0"/>
        <w:tblInd w:type="dxa" w:w="129"/>
        <w:tblLayout w:type="fixed"/>
      </w:tblPr>
      <w:tblGrid>
        <w:gridCol w:w="548"/>
        <w:gridCol w:w="1179"/>
        <w:gridCol w:w="1527"/>
        <w:gridCol w:w="1510"/>
        <w:gridCol w:w="1522"/>
        <w:gridCol w:w="1521"/>
        <w:gridCol w:w="1523"/>
        <w:gridCol w:w="1521"/>
        <w:gridCol w:w="1521"/>
        <w:gridCol w:w="3087"/>
      </w:tblGrid>
      <w:tr>
        <w:trPr>
          <w:trHeight w:hRule="atLeast" w:val="690"/>
        </w:trPr>
        <w:tc>
          <w:tcPr>
            <w:tcW w:type="dxa" w:w="5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</w:p>
          <w:p w14:paraId="67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11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</w:p>
          <w:p w14:paraId="69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Номер участника</w:t>
            </w:r>
          </w:p>
          <w:p w14:paraId="6A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</w:p>
        </w:tc>
        <w:tc>
          <w:tcPr>
            <w:tcW w:type="dxa" w:w="1064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Оценка практического задания (баллы)</w:t>
            </w:r>
          </w:p>
        </w:tc>
        <w:tc>
          <w:tcPr>
            <w:tcW w:type="dxa" w:w="30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ИТОГО баллов</w:t>
            </w:r>
          </w:p>
        </w:tc>
      </w:tr>
      <w:tr>
        <w:trPr>
          <w:trHeight w:hRule="atLeast" w:val="1345"/>
        </w:trPr>
        <w:tc>
          <w:tcPr>
            <w:tcW w:type="dxa" w:w="5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Модуль 1</w:t>
            </w:r>
          </w:p>
        </w:tc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Модули 2+3</w:t>
            </w: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Модули 4+5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Модуль 6</w:t>
            </w: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Модуль 7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Модуль </w:t>
            </w:r>
            <w:r>
              <w:rPr>
                <w:b w:val="1"/>
              </w:rPr>
              <w:t>8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8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Модуль </w:t>
            </w:r>
            <w:r>
              <w:rPr>
                <w:b w:val="1"/>
              </w:rPr>
              <w:t>9</w:t>
            </w:r>
          </w:p>
        </w:tc>
        <w:tc>
          <w:tcPr>
            <w:tcW w:type="dxa" w:w="30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467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80000">
            <w:pPr>
              <w:widowControl w:val="1"/>
              <w:tabs>
                <w:tab w:leader="underscore" w:pos="7315" w:val="left"/>
              </w:tabs>
              <w:ind/>
            </w:pPr>
            <w:r>
              <w:t>1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3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80000">
            <w:pPr>
              <w:widowControl w:val="1"/>
              <w:tabs>
                <w:tab w:leader="underscore" w:pos="7315" w:val="left"/>
              </w:tabs>
              <w:ind/>
            </w:pPr>
            <w:r>
              <w:t>2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3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80000">
            <w:pPr>
              <w:widowControl w:val="1"/>
              <w:tabs>
                <w:tab w:leader="underscore" w:pos="7315" w:val="left"/>
              </w:tabs>
              <w:ind/>
            </w:pPr>
            <w:r>
              <w:t>3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3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80000">
            <w:pPr>
              <w:widowControl w:val="1"/>
              <w:tabs>
                <w:tab w:leader="underscore" w:pos="7315" w:val="left"/>
              </w:tabs>
              <w:ind/>
            </w:pPr>
            <w:r>
              <w:t>4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3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80000">
            <w:pPr>
              <w:widowControl w:val="1"/>
              <w:tabs>
                <w:tab w:leader="underscore" w:pos="7315" w:val="left"/>
              </w:tabs>
              <w:ind/>
            </w:pPr>
            <w:r>
              <w:t>5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3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</w:tbl>
    <w:p w14:paraId="A6080000">
      <w:pPr>
        <w:widowControl w:val="1"/>
        <w:tabs>
          <w:tab w:leader="underscore" w:pos="7315" w:val="left"/>
        </w:tabs>
        <w:ind/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06"/>
        <w:gridCol w:w="3466"/>
        <w:gridCol w:w="3341"/>
      </w:tblGrid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708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</w:p>
          <w:p w14:paraId="A808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A9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 xml:space="preserve">экспертной комиссии       </w:t>
            </w:r>
            <w:r>
              <w:rPr>
                <w:sz w:val="24"/>
              </w:rPr>
              <w:t xml:space="preserve">                     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A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AB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AC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D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AE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AF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0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1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2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308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</w:p>
          <w:p w14:paraId="B408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B5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>экспертной комиссии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6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B7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B8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9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BA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BB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C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D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E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F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C0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C1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C2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C3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C4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C5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C608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C7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C808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</w:tbl>
    <w:p w14:paraId="C9080000">
      <w:pPr>
        <w:sectPr>
          <w:headerReference r:id="rId42" w:type="default"/>
          <w:headerReference r:id="rId45" w:type="first"/>
          <w:footerReference r:id="rId43" w:type="default"/>
          <w:footerReference r:id="rId46" w:type="first"/>
          <w:pgSz w:h="11906" w:orient="landscape" w:w="16838"/>
          <w:pgMar w:bottom="567" w:footer="0" w:gutter="0" w:header="708" w:left="680" w:right="765" w:top="1134"/>
        </w:sectPr>
      </w:pPr>
    </w:p>
    <w:p w14:paraId="CA08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СВОДНАЯ ОЦЕНОЧНАЯ ВЕДОМОСТЬ </w:t>
      </w:r>
    </w:p>
    <w:p w14:paraId="CB080000">
      <w:pPr>
        <w:widowControl w:val="1"/>
        <w:ind/>
        <w:jc w:val="center"/>
        <w:rPr>
          <w:sz w:val="28"/>
        </w:rPr>
      </w:pPr>
      <w:r>
        <w:rPr>
          <w:b w:val="1"/>
          <w:sz w:val="28"/>
        </w:rPr>
        <w:t xml:space="preserve">результатов выполнения </w:t>
      </w:r>
      <w:r>
        <w:rPr>
          <w:b w:val="1"/>
          <w:sz w:val="28"/>
        </w:rPr>
        <w:t>конкурсных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заданий участниками </w:t>
      </w:r>
      <w:r>
        <w:rPr>
          <w:b w:val="1"/>
          <w:sz w:val="28"/>
        </w:rPr>
        <w:t>регионального</w:t>
      </w:r>
      <w:r>
        <w:rPr>
          <w:b w:val="1"/>
          <w:sz w:val="28"/>
        </w:rPr>
        <w:t xml:space="preserve"> этапа Всероссийского конкурса профессионального мастерства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«Лучший по профессии» по номинации </w:t>
      </w:r>
      <w:r>
        <w:rPr>
          <w:b w:val="1"/>
          <w:color w:val="000000"/>
          <w:sz w:val="28"/>
        </w:rPr>
        <w:t>«Сварщик»</w:t>
      </w:r>
    </w:p>
    <w:p w14:paraId="CC080000">
      <w:pPr>
        <w:widowControl w:val="1"/>
        <w:ind/>
        <w:jc w:val="center"/>
        <w:rPr>
          <w:b w:val="1"/>
          <w:sz w:val="27"/>
        </w:rPr>
      </w:pPr>
    </w:p>
    <w:tbl>
      <w:tblPr>
        <w:tblStyle w:val="Style_6"/>
        <w:tblW w:type="auto" w:w="0"/>
        <w:tblInd w:type="dxa" w:w="129"/>
        <w:tblLayout w:type="fixed"/>
      </w:tblPr>
      <w:tblGrid>
        <w:gridCol w:w="514"/>
        <w:gridCol w:w="1348"/>
        <w:gridCol w:w="2670"/>
        <w:gridCol w:w="1815"/>
        <w:gridCol w:w="1631"/>
        <w:gridCol w:w="1080"/>
        <w:gridCol w:w="1074"/>
      </w:tblGrid>
      <w:tr>
        <w:trPr>
          <w:trHeight w:hRule="atLeast" w:val="1073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№</w:t>
            </w:r>
          </w:p>
          <w:p w14:paraId="CE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Номер участника</w:t>
            </w:r>
          </w:p>
          <w:p w14:paraId="D0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конкурса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Фамилия, имя, отчество</w:t>
            </w:r>
          </w:p>
          <w:p w14:paraId="D2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участника конкурса, наименование организации (филиала)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Сумма</w:t>
            </w:r>
          </w:p>
          <w:p w14:paraId="D4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 xml:space="preserve">баллов за </w:t>
            </w:r>
            <w:r>
              <w:t>теоретическое</w:t>
            </w:r>
          </w:p>
          <w:p w14:paraId="D5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задание</w:t>
            </w: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Сумма</w:t>
            </w:r>
          </w:p>
          <w:p w14:paraId="D7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 xml:space="preserve">баллов за </w:t>
            </w:r>
            <w:r>
              <w:t>практическое</w:t>
            </w:r>
          </w:p>
          <w:p w14:paraId="D8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задание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Общая сумма баллов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Занятое</w:t>
            </w:r>
          </w:p>
          <w:p w14:paraId="DB080000">
            <w:pPr>
              <w:widowControl w:val="1"/>
              <w:tabs>
                <w:tab w:leader="underscore" w:pos="7315" w:val="left"/>
              </w:tabs>
              <w:ind/>
              <w:jc w:val="center"/>
            </w:pPr>
            <w:r>
              <w:t>место</w:t>
            </w:r>
          </w:p>
        </w:tc>
      </w:tr>
      <w:tr>
        <w:trPr>
          <w:trHeight w:hRule="atLeast" w:val="467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80000">
            <w:pPr>
              <w:widowControl w:val="1"/>
              <w:tabs>
                <w:tab w:leader="underscore" w:pos="7315" w:val="left"/>
              </w:tabs>
              <w:ind/>
            </w:pPr>
            <w:r>
              <w:t>1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80000">
            <w:pPr>
              <w:widowControl w:val="1"/>
              <w:tabs>
                <w:tab w:leader="underscore" w:pos="7315" w:val="left"/>
              </w:tabs>
              <w:ind/>
            </w:pPr>
            <w:r>
              <w:t>2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80000">
            <w:pPr>
              <w:widowControl w:val="1"/>
              <w:tabs>
                <w:tab w:leader="underscore" w:pos="7315" w:val="left"/>
              </w:tabs>
              <w:ind/>
            </w:pPr>
            <w:r>
              <w:t>3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80000">
            <w:pPr>
              <w:widowControl w:val="1"/>
              <w:tabs>
                <w:tab w:leader="underscore" w:pos="7315" w:val="left"/>
              </w:tabs>
              <w:ind/>
            </w:pPr>
            <w:r>
              <w:t>4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80000">
            <w:pPr>
              <w:widowControl w:val="1"/>
              <w:tabs>
                <w:tab w:leader="underscore" w:pos="7315" w:val="left"/>
              </w:tabs>
              <w:ind/>
            </w:pPr>
            <w:r>
              <w:t>5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8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8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8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80000">
            <w:pPr>
              <w:widowControl w:val="1"/>
              <w:tabs>
                <w:tab w:leader="underscore" w:pos="7315" w:val="left"/>
              </w:tabs>
              <w:ind/>
            </w:pPr>
            <w:r>
              <w:t>6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9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90000">
            <w:pPr>
              <w:widowControl w:val="1"/>
              <w:tabs>
                <w:tab w:leader="underscore" w:pos="7315" w:val="left"/>
              </w:tabs>
              <w:ind/>
            </w:pPr>
            <w:r>
              <w:t>7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9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90000">
            <w:pPr>
              <w:widowControl w:val="1"/>
              <w:tabs>
                <w:tab w:leader="underscore" w:pos="7315" w:val="left"/>
              </w:tabs>
              <w:ind/>
            </w:pPr>
            <w:r>
              <w:t>8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9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90000">
            <w:pPr>
              <w:widowControl w:val="1"/>
              <w:tabs>
                <w:tab w:leader="underscore" w:pos="7315" w:val="left"/>
              </w:tabs>
              <w:ind/>
            </w:pPr>
            <w:r>
              <w:t>9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9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  <w:tr>
        <w:trPr>
          <w:trHeight w:hRule="atLeast" w:val="530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90000">
            <w:pPr>
              <w:widowControl w:val="1"/>
              <w:tabs>
                <w:tab w:leader="underscore" w:pos="7315" w:val="left"/>
              </w:tabs>
              <w:ind/>
            </w:pPr>
            <w:r>
              <w:t>10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90000">
            <w:pPr>
              <w:widowControl w:val="1"/>
              <w:tabs>
                <w:tab w:leader="underscore" w:pos="7315" w:val="left"/>
              </w:tabs>
              <w:ind/>
              <w:rPr>
                <w:u w:val="single"/>
              </w:rPr>
            </w:pPr>
          </w:p>
        </w:tc>
        <w:tc>
          <w:tcPr>
            <w:tcW w:type="dxa" w:w="1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90000">
            <w:pPr>
              <w:widowControl w:val="1"/>
              <w:tabs>
                <w:tab w:leader="underscore" w:pos="7315" w:val="left"/>
              </w:tabs>
              <w:ind/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90000">
            <w:pPr>
              <w:widowControl w:val="1"/>
              <w:tabs>
                <w:tab w:leader="underscore" w:pos="7315" w:val="left"/>
              </w:tabs>
              <w:ind/>
            </w:pPr>
          </w:p>
        </w:tc>
      </w:tr>
    </w:tbl>
    <w:p w14:paraId="22090000">
      <w:pPr>
        <w:widowControl w:val="1"/>
        <w:tabs>
          <w:tab w:leader="underscore" w:pos="7315" w:val="left"/>
        </w:tabs>
        <w:ind/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06"/>
        <w:gridCol w:w="3466"/>
        <w:gridCol w:w="3341"/>
      </w:tblGrid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9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</w:p>
          <w:p w14:paraId="2409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25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 xml:space="preserve">экспертной комиссии       </w:t>
            </w:r>
            <w:r>
              <w:rPr>
                <w:sz w:val="24"/>
              </w:rPr>
              <w:t xml:space="preserve">                     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27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28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2A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2B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E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F09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</w:p>
          <w:p w14:paraId="3009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31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>экспертной комиссии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33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34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5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36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37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8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9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A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B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C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3D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3E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F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40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41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2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3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4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</w:tbl>
    <w:p w14:paraId="45090000">
      <w:pPr>
        <w:sectPr>
          <w:headerReference r:id="rId36" w:type="default"/>
          <w:headerReference r:id="rId53" w:type="first"/>
          <w:footerReference r:id="rId37" w:type="default"/>
          <w:footerReference r:id="rId54" w:type="first"/>
          <w:pgSz w:h="16838" w:orient="portrait" w:w="11906"/>
          <w:pgMar w:bottom="851" w:footer="0" w:gutter="0" w:header="0" w:left="1134" w:right="567" w:top="567"/>
        </w:sectPr>
      </w:pPr>
    </w:p>
    <w:p w14:paraId="46090000">
      <w:pPr>
        <w:widowControl w:val="1"/>
        <w:ind/>
        <w:jc w:val="center"/>
        <w:rPr>
          <w:sz w:val="28"/>
        </w:rPr>
      </w:pPr>
      <w:r>
        <w:rPr>
          <w:b w:val="1"/>
          <w:sz w:val="28"/>
        </w:rPr>
        <w:t>ПРОТОКОЛ №____</w:t>
      </w:r>
    </w:p>
    <w:p w14:paraId="47090000">
      <w:pPr>
        <w:widowControl w:val="1"/>
        <w:ind w:firstLine="708"/>
        <w:jc w:val="center"/>
        <w:rPr>
          <w:sz w:val="28"/>
        </w:rPr>
      </w:pPr>
      <w:r>
        <w:rPr>
          <w:b w:val="1"/>
          <w:sz w:val="28"/>
        </w:rPr>
        <w:t xml:space="preserve">рассмотрения </w:t>
      </w:r>
      <w:r>
        <w:rPr>
          <w:b w:val="1"/>
          <w:sz w:val="28"/>
        </w:rPr>
        <w:t xml:space="preserve">итогов выполнения конкурсного задания участников  </w:t>
      </w:r>
      <w:r>
        <w:rPr>
          <w:b w:val="1"/>
          <w:sz w:val="28"/>
        </w:rPr>
        <w:t>регионального</w:t>
      </w:r>
      <w:r>
        <w:rPr>
          <w:b w:val="1"/>
          <w:sz w:val="28"/>
        </w:rPr>
        <w:t xml:space="preserve"> этапа Всероссийского конкурса профессионального</w:t>
      </w:r>
      <w:r>
        <w:rPr>
          <w:b w:val="1"/>
          <w:sz w:val="28"/>
        </w:rPr>
        <w:t xml:space="preserve"> мастерства</w:t>
      </w:r>
      <w:r>
        <w:rPr>
          <w:b w:val="1"/>
          <w:sz w:val="28"/>
        </w:rPr>
        <w:br/>
      </w:r>
      <w:r>
        <w:rPr>
          <w:b w:val="1"/>
          <w:sz w:val="28"/>
        </w:rPr>
        <w:t>«Лучший по профессии</w:t>
      </w:r>
      <w:r>
        <w:rPr>
          <w:sz w:val="28"/>
        </w:rPr>
        <w:t>»</w:t>
      </w:r>
      <w:r>
        <w:rPr>
          <w:b w:val="1"/>
          <w:sz w:val="28"/>
        </w:rPr>
        <w:t xml:space="preserve"> по номинации </w:t>
      </w:r>
      <w:r>
        <w:rPr>
          <w:b w:val="1"/>
          <w:color w:val="000000"/>
          <w:sz w:val="28"/>
        </w:rPr>
        <w:t>«Сварщик»</w:t>
      </w:r>
    </w:p>
    <w:p w14:paraId="48090000">
      <w:pPr>
        <w:widowControl w:val="1"/>
        <w:ind w:firstLine="709"/>
        <w:jc w:val="both"/>
        <w:rPr>
          <w:b w:val="1"/>
          <w:sz w:val="26"/>
        </w:rPr>
      </w:pPr>
    </w:p>
    <w:p w14:paraId="49090000">
      <w:pPr>
        <w:widowControl w:val="1"/>
        <w:ind/>
        <w:jc w:val="right"/>
        <w:rPr>
          <w:sz w:val="26"/>
        </w:rPr>
      </w:pPr>
      <w:r>
        <w:rPr>
          <w:sz w:val="26"/>
        </w:rPr>
        <w:t xml:space="preserve"> «___» __________ 20___г. </w:t>
      </w:r>
    </w:p>
    <w:p w14:paraId="4A090000">
      <w:pPr>
        <w:widowControl w:val="1"/>
        <w:ind w:firstLine="708"/>
        <w:jc w:val="both"/>
        <w:rPr>
          <w:sz w:val="26"/>
        </w:rPr>
      </w:pPr>
    </w:p>
    <w:p w14:paraId="4B090000">
      <w:pPr>
        <w:widowControl w:val="1"/>
        <w:ind w:firstLine="567"/>
        <w:jc w:val="both"/>
        <w:rPr>
          <w:sz w:val="26"/>
        </w:rPr>
      </w:pPr>
      <w:r>
        <w:rPr>
          <w:sz w:val="26"/>
        </w:rPr>
        <w:t xml:space="preserve">1. На заседании экспертной комиссии для рассмотрения </w:t>
      </w:r>
      <w:r>
        <w:rPr>
          <w:sz w:val="26"/>
        </w:rPr>
        <w:t>итогов выполнения конкурсных заданий участников ________________ этапа Всероссийского конкурса профессионального</w:t>
      </w:r>
      <w:r>
        <w:rPr>
          <w:sz w:val="26"/>
        </w:rPr>
        <w:t xml:space="preserve"> мастерства «Лучший по профессии» по номинации «Сварщик» присутствовали:</w:t>
      </w:r>
    </w:p>
    <w:p w14:paraId="4C090000">
      <w:pPr>
        <w:widowControl w:val="1"/>
        <w:ind w:firstLine="567"/>
        <w:jc w:val="both"/>
        <w:rPr>
          <w:sz w:val="26"/>
        </w:rPr>
      </w:pPr>
      <w:r>
        <w:rPr>
          <w:sz w:val="26"/>
        </w:rPr>
        <w:t xml:space="preserve">Председатель </w:t>
      </w:r>
      <w:r>
        <w:rPr>
          <w:sz w:val="26"/>
        </w:rPr>
        <w:t>региональной</w:t>
      </w:r>
      <w:r>
        <w:rPr>
          <w:sz w:val="26"/>
        </w:rPr>
        <w:t xml:space="preserve"> экспертной комиссии: ___________________</w:t>
      </w:r>
    </w:p>
    <w:p w14:paraId="4D090000">
      <w:pPr>
        <w:widowControl w:val="1"/>
        <w:ind w:firstLine="567"/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0"/>
        </w:rPr>
        <w:t xml:space="preserve">(указать  председателя </w:t>
      </w:r>
      <w:r>
        <w:rPr>
          <w:sz w:val="20"/>
        </w:rPr>
        <w:t>региональной/</w:t>
      </w:r>
      <w:r>
        <w:rPr>
          <w:sz w:val="20"/>
        </w:rPr>
        <w:t>федеральной  экспертной комиссии)</w:t>
      </w:r>
    </w:p>
    <w:p w14:paraId="4E090000">
      <w:pPr>
        <w:widowControl w:val="1"/>
        <w:ind w:firstLine="567"/>
        <w:rPr>
          <w:sz w:val="26"/>
        </w:rPr>
      </w:pPr>
      <w:r>
        <w:rPr>
          <w:sz w:val="26"/>
        </w:rPr>
        <w:t>Члены экспертной комиссии: ____________________________________</w:t>
      </w:r>
    </w:p>
    <w:p w14:paraId="4F090000">
      <w:pPr>
        <w:widowControl w:val="1"/>
        <w:ind w:firstLine="567"/>
        <w:rPr>
          <w:sz w:val="26"/>
        </w:rPr>
      </w:pPr>
      <w:r>
        <w:rPr>
          <w:sz w:val="20"/>
        </w:rPr>
        <w:t xml:space="preserve">                                                                  (указать  членов </w:t>
      </w:r>
      <w:r>
        <w:rPr>
          <w:sz w:val="20"/>
        </w:rPr>
        <w:t>региональной/</w:t>
      </w:r>
      <w:r>
        <w:rPr>
          <w:sz w:val="20"/>
        </w:rPr>
        <w:t>федеральной экспертной комиссии)</w:t>
      </w:r>
    </w:p>
    <w:p w14:paraId="50090000">
      <w:pPr>
        <w:widowControl w:val="1"/>
        <w:ind w:firstLine="567"/>
        <w:rPr>
          <w:sz w:val="26"/>
        </w:rPr>
      </w:pPr>
      <w:r>
        <w:rPr>
          <w:sz w:val="26"/>
        </w:rPr>
        <w:t xml:space="preserve">2. Процедура рассмотрения итогов выполнения конкурсных заданий проводилась </w:t>
      </w:r>
    </w:p>
    <w:p w14:paraId="51090000">
      <w:pPr>
        <w:widowControl w:val="1"/>
        <w:ind w:firstLine="567"/>
        <w:rPr>
          <w:sz w:val="26"/>
        </w:rPr>
      </w:pPr>
      <w:r>
        <w:rPr>
          <w:sz w:val="26"/>
        </w:rPr>
        <w:t xml:space="preserve">«___» ___________20__ г. </w:t>
      </w:r>
      <w:r>
        <w:rPr>
          <w:sz w:val="26"/>
        </w:rPr>
        <w:t>в</w:t>
      </w:r>
      <w:r>
        <w:rPr>
          <w:sz w:val="26"/>
        </w:rPr>
        <w:t xml:space="preserve"> _____________________________________________</w:t>
      </w:r>
    </w:p>
    <w:p w14:paraId="52090000">
      <w:pPr>
        <w:widowControl w:val="1"/>
        <w:ind w:firstLine="567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                                                                     </w:t>
      </w:r>
      <w:r>
        <w:rPr>
          <w:sz w:val="20"/>
        </w:rPr>
        <w:t>(указать место проведения)</w:t>
      </w:r>
    </w:p>
    <w:p w14:paraId="53090000">
      <w:pPr>
        <w:widowControl w:val="1"/>
        <w:ind w:firstLine="567"/>
        <w:jc w:val="both"/>
        <w:rPr>
          <w:sz w:val="26"/>
        </w:rPr>
      </w:pPr>
      <w:r>
        <w:rPr>
          <w:sz w:val="26"/>
        </w:rPr>
        <w:t xml:space="preserve">3. На процедуру рассмотрения итогов выполнения конкурсных заданий был представлен перечень участников конкурса из_________________ номинантов, </w:t>
      </w:r>
    </w:p>
    <w:p w14:paraId="54090000">
      <w:pPr>
        <w:widowControl w:val="1"/>
        <w:ind w:firstLine="567"/>
        <w:jc w:val="both"/>
        <w:rPr>
          <w:sz w:val="26"/>
        </w:rPr>
      </w:pPr>
      <w:r>
        <w:rPr>
          <w:sz w:val="26"/>
        </w:rPr>
        <w:t xml:space="preserve">                                                     </w:t>
      </w:r>
      <w:r>
        <w:rPr>
          <w:sz w:val="20"/>
        </w:rPr>
        <w:t xml:space="preserve">(число прописью) </w:t>
      </w:r>
      <w:r>
        <w:rPr>
          <w:sz w:val="26"/>
        </w:rPr>
        <w:t xml:space="preserve"> </w:t>
      </w:r>
    </w:p>
    <w:p w14:paraId="55090000">
      <w:pPr>
        <w:widowControl w:val="1"/>
        <w:ind w:firstLine="567"/>
        <w:rPr>
          <w:sz w:val="26"/>
        </w:rPr>
      </w:pPr>
      <w:r>
        <w:rPr>
          <w:sz w:val="26"/>
        </w:rPr>
        <w:t>выполнивших</w:t>
      </w:r>
      <w:r>
        <w:rPr>
          <w:sz w:val="26"/>
        </w:rPr>
        <w:t xml:space="preserve"> конкурсное задание и включенных в сводную оценочную ведомость.</w:t>
      </w:r>
    </w:p>
    <w:p w14:paraId="56090000">
      <w:pPr>
        <w:widowControl w:val="1"/>
        <w:ind w:firstLine="567"/>
        <w:jc w:val="both"/>
        <w:rPr>
          <w:sz w:val="26"/>
        </w:rPr>
      </w:pPr>
      <w:r>
        <w:rPr>
          <w:sz w:val="26"/>
        </w:rPr>
        <w:t>4. Экспертная комиссия рассмотрела итоги выполнения конкурсных заданий, приняла следующее решение о распределении мест, о победителях и призерах конкурса по номинации: «Сварщик»</w:t>
      </w:r>
    </w:p>
    <w:tbl>
      <w:tblPr>
        <w:tblStyle w:val="Style_6"/>
        <w:tblW w:type="auto" w:w="0"/>
        <w:tblLayout w:type="fixed"/>
      </w:tblPr>
      <w:tblGrid>
        <w:gridCol w:w="1177"/>
        <w:gridCol w:w="6402"/>
        <w:gridCol w:w="1345"/>
        <w:gridCol w:w="1497"/>
      </w:tblGrid>
      <w:tr>
        <w:trPr>
          <w:trHeight w:hRule="atLeast" w:val="1084"/>
          <w:tblHeader/>
        </w:trPr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6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90000">
            <w:pPr>
              <w:widowControl w:val="1"/>
              <w:tabs>
                <w:tab w:leader="none" w:pos="720" w:val="left"/>
              </w:tabs>
              <w:ind/>
              <w:jc w:val="center"/>
              <w:outlineLvl w:val="0"/>
            </w:pPr>
            <w:r>
              <w:t>Ф.И.О. участника конкурса,</w:t>
            </w:r>
          </w:p>
          <w:p w14:paraId="59090000">
            <w:pPr>
              <w:widowControl w:val="1"/>
              <w:tabs>
                <w:tab w:leader="none" w:pos="720" w:val="left"/>
              </w:tabs>
              <w:ind/>
              <w:jc w:val="center"/>
              <w:outlineLvl w:val="0"/>
            </w:pPr>
            <w:r>
              <w:t>наименование организации (филиала)</w:t>
            </w:r>
          </w:p>
        </w:tc>
        <w:tc>
          <w:tcPr>
            <w:tcW w:type="dxa" w:w="1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  <w:r>
              <w:t>Сумма баллов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  <w:r>
              <w:t>Место</w:t>
            </w:r>
          </w:p>
        </w:tc>
      </w:tr>
      <w:tr>
        <w:trPr>
          <w:trHeight w:hRule="atLeast" w:val="455"/>
        </w:trPr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  <w:rPr>
                <w:b w:val="1"/>
                <w:highlight w:val="yellow"/>
              </w:rPr>
            </w:pPr>
          </w:p>
        </w:tc>
        <w:tc>
          <w:tcPr>
            <w:tcW w:type="dxa" w:w="6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90000">
            <w:pPr>
              <w:widowControl w:val="1"/>
              <w:ind/>
              <w:jc w:val="center"/>
              <w:rPr>
                <w:b w:val="1"/>
                <w:highlight w:val="yellow"/>
              </w:rPr>
            </w:pPr>
          </w:p>
        </w:tc>
        <w:tc>
          <w:tcPr>
            <w:tcW w:type="dxa" w:w="1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  <w:rPr>
                <w:highlight w:val="yellow"/>
              </w:rPr>
            </w:pP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  <w:rPr>
                <w:highlight w:val="yellow"/>
              </w:rPr>
            </w:pPr>
          </w:p>
        </w:tc>
      </w:tr>
      <w:tr>
        <w:trPr>
          <w:trHeight w:hRule="atLeast" w:val="394"/>
        </w:trPr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type="dxa" w:w="6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type="dxa" w:w="1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</w:tr>
      <w:tr>
        <w:trPr>
          <w:trHeight w:hRule="atLeast" w:val="396"/>
        </w:trPr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</w:p>
        </w:tc>
        <w:tc>
          <w:tcPr>
            <w:tcW w:type="dxa" w:w="6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</w:p>
        </w:tc>
        <w:tc>
          <w:tcPr>
            <w:tcW w:type="dxa" w:w="1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</w:tr>
      <w:tr>
        <w:trPr>
          <w:trHeight w:hRule="atLeast" w:val="396"/>
        </w:trPr>
        <w:tc>
          <w:tcPr>
            <w:tcW w:type="dxa" w:w="1177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</w:p>
        </w:tc>
        <w:tc>
          <w:tcPr>
            <w:tcW w:type="dxa" w:w="640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9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</w:p>
        </w:tc>
        <w:tc>
          <w:tcPr>
            <w:tcW w:type="dxa" w:w="1345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A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  <w:tc>
          <w:tcPr>
            <w:tcW w:type="dxa" w:w="149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B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</w:tr>
      <w:tr>
        <w:trPr>
          <w:trHeight w:hRule="atLeast" w:val="396"/>
        </w:trPr>
        <w:tc>
          <w:tcPr>
            <w:tcW w:type="dxa" w:w="1177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</w:p>
        </w:tc>
        <w:tc>
          <w:tcPr>
            <w:tcW w:type="dxa" w:w="640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D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</w:p>
        </w:tc>
        <w:tc>
          <w:tcPr>
            <w:tcW w:type="dxa" w:w="1345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E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  <w:tc>
          <w:tcPr>
            <w:tcW w:type="dxa" w:w="149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F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</w:tr>
      <w:tr>
        <w:trPr>
          <w:trHeight w:hRule="atLeast" w:val="396"/>
        </w:trPr>
        <w:tc>
          <w:tcPr>
            <w:tcW w:type="dxa" w:w="1177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</w:p>
        </w:tc>
        <w:tc>
          <w:tcPr>
            <w:tcW w:type="dxa" w:w="640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71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center"/>
              <w:outlineLvl w:val="0"/>
            </w:pPr>
          </w:p>
        </w:tc>
        <w:tc>
          <w:tcPr>
            <w:tcW w:type="dxa" w:w="1345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72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  <w:tc>
          <w:tcPr>
            <w:tcW w:type="dxa" w:w="1497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73090000">
            <w:pPr>
              <w:widowControl w:val="1"/>
              <w:tabs>
                <w:tab w:leader="none" w:pos="720" w:val="left"/>
              </w:tabs>
              <w:spacing w:after="120" w:line="276" w:lineRule="auto"/>
              <w:ind/>
              <w:jc w:val="both"/>
              <w:outlineLvl w:val="0"/>
            </w:pPr>
          </w:p>
        </w:tc>
      </w:tr>
    </w:tbl>
    <w:p w14:paraId="74090000"/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06"/>
        <w:gridCol w:w="3466"/>
        <w:gridCol w:w="3341"/>
      </w:tblGrid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509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</w:p>
          <w:p w14:paraId="7609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77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 xml:space="preserve">экспертной комиссии       </w:t>
            </w:r>
            <w:r>
              <w:rPr>
                <w:sz w:val="24"/>
              </w:rPr>
              <w:t xml:space="preserve">                     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8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79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7A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B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7C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7D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E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F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0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109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</w:p>
          <w:p w14:paraId="82090000">
            <w:pPr>
              <w:widowControl w:val="1"/>
              <w:tabs>
                <w:tab w:leader="underscore" w:pos="731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z w:val="24"/>
              </w:rPr>
              <w:t xml:space="preserve"> </w:t>
            </w:r>
          </w:p>
          <w:p w14:paraId="83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4"/>
              </w:rPr>
              <w:t>экспертной комиссии</w:t>
            </w: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4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85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86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7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88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  <w:p w14:paraId="89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A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B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C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D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E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8F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__________________________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0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</w:p>
          <w:p w14:paraId="91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_________________________</w:t>
            </w:r>
          </w:p>
        </w:tc>
      </w:tr>
      <w:tr>
        <w:tc>
          <w:tcPr>
            <w:tcW w:type="dxa" w:w="310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2090000">
            <w:pPr>
              <w:widowControl w:val="1"/>
              <w:tabs>
                <w:tab w:leader="underscore" w:pos="7315" w:val="left"/>
              </w:tabs>
              <w:ind/>
              <w:rPr>
                <w:sz w:val="25"/>
              </w:rPr>
            </w:pPr>
          </w:p>
        </w:tc>
        <w:tc>
          <w:tcPr>
            <w:tcW w:type="dxa" w:w="346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3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(подпись</w:t>
            </w:r>
            <w:r>
              <w:rPr>
                <w:sz w:val="24"/>
              </w:rPr>
              <w:t>)</w:t>
            </w:r>
          </w:p>
        </w:tc>
        <w:tc>
          <w:tcPr>
            <w:tcW w:type="dxa" w:w="3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4090000">
            <w:pPr>
              <w:widowControl w:val="1"/>
              <w:tabs>
                <w:tab w:leader="underscore" w:pos="7315" w:val="left"/>
              </w:tabs>
              <w:ind/>
              <w:jc w:val="center"/>
              <w:rPr>
                <w:sz w:val="25"/>
              </w:rPr>
            </w:pPr>
            <w:r>
              <w:rPr>
                <w:sz w:val="24"/>
              </w:rPr>
              <w:t>(Ф.И.О.)</w:t>
            </w:r>
          </w:p>
        </w:tc>
      </w:tr>
    </w:tbl>
    <w:p w14:paraId="95090000">
      <w:pPr>
        <w:pStyle w:val="Style_2"/>
        <w:widowControl w:val="1"/>
        <w:spacing w:before="66"/>
        <w:ind w:right="139"/>
        <w:rPr>
          <w:sz w:val="10"/>
        </w:rPr>
      </w:pPr>
    </w:p>
    <w:sectPr>
      <w:headerReference r:id="rId30" w:type="default"/>
      <w:headerReference r:id="rId4" w:type="first"/>
      <w:footerReference r:id="rId31" w:type="default"/>
      <w:footerReference r:id="rId5" w:type="first"/>
      <w:pgSz w:h="16838" w:orient="portrait" w:w="11906"/>
      <w:pgMar w:bottom="851" w:footer="567" w:gutter="0" w:header="0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/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/>
</w:ftr>
</file>

<file path=word/footer1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7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1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/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/>
</w:ftr>
</file>

<file path=word/footer2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/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F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2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2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3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2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/>
</w:ftr>
</file>

<file path=word/footer2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3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3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/>
</w:ftr>
</file>

<file path=word/footer3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/>
</w:ftr>
</file>

<file path=word/footer3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3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/>
</w:ftr>
</file>

<file path=word/footer4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0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1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4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2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3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4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5000000"/>
</w:ftr>
</file>

<file path=word/footer4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6000000"/>
</w:ftr>
</file>

<file path=word/footer4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8000000"/>
</w:ftr>
</file>

<file path=word/footer4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9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A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4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B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C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4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D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/>
</w:ftr>
</file>

<file path=word/footer5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E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F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5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0000000"/>
</w:ftr>
</file>

<file path=word/footer5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2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5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4000000"/>
</w:ftr>
</file>

<file path=word/footer5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5000000"/>
</w:ftr>
</file>

<file path=word/footer5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6000000"/>
</w:ftr>
</file>

<file path=word/footer5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8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9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6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B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C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6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D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E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6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F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0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6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1000000"/>
</w:ftr>
</file>

<file path=word/footer6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3000000"/>
</w:ftr>
</file>

<file path=word/footer6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5000000"/>
</w:ftr>
</file>

<file path=word/footer6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6000000"/>
</w:ftr>
</file>

<file path=word/footer6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7000000"/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2"/>
      <w:widowControl w:val="1"/>
      <w:spacing w:line="2" w:lineRule="auto"/>
      <w:ind w:left="0"/>
      <w:rPr>
        <w:sz w:val="20"/>
      </w:rPr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E000000">
    <w:pPr>
      <w:pStyle w:val="Style_2"/>
      <w:widowControl w:val="1"/>
      <w:spacing w:line="2" w:lineRule="auto"/>
      <w:ind w:left="0"/>
      <w:rPr>
        <w:sz w:val="20"/>
      </w:rPr>
    </w:pPr>
  </w:p>
</w:ft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3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3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/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/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/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3"/>
    </w:pPr>
  </w:p>
</w:hdr>
</file>

<file path=word/header3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3"/>
    </w:pPr>
  </w:p>
</w:hdr>
</file>

<file path=word/header3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/>
</w:hdr>
</file>

<file path=word/header3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/>
</w:hdr>
</file>

<file path=word/header3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3"/>
    </w:pPr>
  </w:p>
</w:hdr>
</file>

<file path=word/header3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3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hdr>
</file>

<file path=word/header4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4000000">
    <w:pPr>
      <w:pStyle w:val="Style_3"/>
    </w:pPr>
  </w:p>
</w:hdr>
</file>

<file path=word/header4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7000000"/>
</w:hdr>
</file>

<file path=word/header5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3000000"/>
</w:hdr>
</file>

<file path=word/header5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7000000">
    <w:pPr>
      <w:pStyle w:val="Style_3"/>
    </w:pPr>
  </w:p>
</w:hdr>
</file>

<file path=word/header5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A000000">
    <w:pPr>
      <w:pStyle w:val="Style_3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</w:pPr>
  </w:p>
</w:hdr>
</file>

<file path=word/header6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2000000"/>
</w:hdr>
</file>

<file path=word/header6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4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827"/>
      </w:pPr>
    </w:lvl>
    <w:lvl w:ilvl="1">
      <w:start w:val="1"/>
      <w:numFmt w:val="lowerLetter"/>
      <w:lvlText w:val="%2."/>
      <w:lvlJc w:val="left"/>
      <w:pPr>
        <w:widowControl w:val="1"/>
        <w:ind w:hanging="360" w:left="1547"/>
      </w:pPr>
    </w:lvl>
    <w:lvl w:ilvl="2">
      <w:start w:val="1"/>
      <w:numFmt w:val="lowerRoman"/>
      <w:lvlText w:val="%3."/>
      <w:lvlJc w:val="right"/>
      <w:pPr>
        <w:widowControl w:val="1"/>
        <w:ind w:hanging="180" w:left="2267"/>
      </w:pPr>
    </w:lvl>
    <w:lvl w:ilvl="3">
      <w:start w:val="1"/>
      <w:numFmt w:val="decimal"/>
      <w:lvlText w:val="%4."/>
      <w:lvlJc w:val="left"/>
      <w:pPr>
        <w:widowControl w:val="1"/>
        <w:ind w:hanging="360" w:left="2987"/>
      </w:pPr>
    </w:lvl>
    <w:lvl w:ilvl="4">
      <w:start w:val="1"/>
      <w:numFmt w:val="lowerLetter"/>
      <w:lvlText w:val="%5."/>
      <w:lvlJc w:val="left"/>
      <w:pPr>
        <w:widowControl w:val="1"/>
        <w:ind w:hanging="360" w:left="3707"/>
      </w:pPr>
    </w:lvl>
    <w:lvl w:ilvl="5">
      <w:start w:val="1"/>
      <w:numFmt w:val="lowerRoman"/>
      <w:lvlText w:val="%6."/>
      <w:lvlJc w:val="right"/>
      <w:pPr>
        <w:widowControl w:val="1"/>
        <w:ind w:hanging="180" w:left="4427"/>
      </w:pPr>
    </w:lvl>
    <w:lvl w:ilvl="6">
      <w:start w:val="1"/>
      <w:numFmt w:val="decimal"/>
      <w:lvlText w:val="%7."/>
      <w:lvlJc w:val="left"/>
      <w:pPr>
        <w:widowControl w:val="1"/>
        <w:ind w:hanging="360" w:left="5147"/>
      </w:pPr>
    </w:lvl>
    <w:lvl w:ilvl="7">
      <w:start w:val="1"/>
      <w:numFmt w:val="lowerLetter"/>
      <w:lvlText w:val="%8."/>
      <w:lvlJc w:val="left"/>
      <w:pPr>
        <w:widowControl w:val="1"/>
        <w:ind w:hanging="360" w:left="5867"/>
      </w:pPr>
    </w:lvl>
    <w:lvl w:ilvl="8">
      <w:start w:val="1"/>
      <w:numFmt w:val="lowerRoman"/>
      <w:lvlText w:val="%9."/>
      <w:lvlJc w:val="right"/>
      <w:pPr>
        <w:widowControl w:val="1"/>
        <w:ind w:hanging="180" w:left="6587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281" w:left="642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."/>
      <w:lvlJc w:val="left"/>
      <w:pPr>
        <w:widowControl w:val="1"/>
        <w:ind w:hanging="281" w:left="990"/>
      </w:pPr>
      <w:rPr>
        <w:rFonts w:ascii="Times New Roman" w:hAnsi="Times New Roman"/>
        <w:b w:val="1"/>
        <w:i w:val="0"/>
        <w:spacing w:val="0"/>
        <w:sz w:val="28"/>
      </w:rPr>
    </w:lvl>
    <w:lvl w:ilvl="2">
      <w:start w:val="1"/>
      <w:numFmt w:val="decimal"/>
      <w:lvlText w:val="%2.%3."/>
      <w:lvlJc w:val="left"/>
      <w:pPr>
        <w:widowControl w:val="1"/>
        <w:ind w:hanging="493" w:left="1202"/>
        <w:jc w:val="right"/>
      </w:pPr>
      <w:rPr>
        <w:spacing w:val="0"/>
      </w:rPr>
    </w:lvl>
    <w:lvl w:ilvl="3">
      <w:start w:val="1"/>
      <w:numFmt w:val="decimal"/>
      <w:lvlText w:val="%2.%3.%4."/>
      <w:lvlJc w:val="left"/>
      <w:pPr>
        <w:widowControl w:val="1"/>
        <w:ind w:hanging="701" w:left="1410"/>
        <w:jc w:val="right"/>
      </w:pPr>
      <w:rPr>
        <w:rFonts w:ascii="Times New Roman" w:hAnsi="Times New Roman"/>
        <w:b w:val="1"/>
        <w:i w:val="0"/>
        <w:spacing w:val="-3"/>
        <w:sz w:val="28"/>
      </w:rPr>
    </w:lvl>
    <w:lvl w:ilvl="4">
      <w:start w:val="1"/>
      <w:numFmt w:val="decimal"/>
      <w:lvlText w:val="%5."/>
      <w:lvlJc w:val="left"/>
      <w:pPr>
        <w:widowControl w:val="1"/>
        <w:ind w:hanging="221" w:left="582"/>
      </w:pPr>
      <w:rPr>
        <w:rFonts w:ascii="Times New Roman" w:hAnsi="Times New Roman"/>
        <w:b w:val="0"/>
        <w:i w:val="0"/>
        <w:spacing w:val="0"/>
        <w:sz w:val="22"/>
      </w:rPr>
    </w:lvl>
    <w:lvl w:ilvl="5">
      <w:numFmt w:val="bullet"/>
      <w:lvlText w:val="•"/>
      <w:lvlJc w:val="left"/>
      <w:pPr>
        <w:widowControl w:val="1"/>
        <w:ind w:hanging="221" w:left="1420"/>
      </w:pPr>
    </w:lvl>
    <w:lvl w:ilvl="6">
      <w:numFmt w:val="bullet"/>
      <w:lvlText w:val="•"/>
      <w:lvlJc w:val="left"/>
      <w:pPr>
        <w:widowControl w:val="1"/>
        <w:ind w:hanging="221" w:left="3120"/>
      </w:pPr>
    </w:lvl>
    <w:lvl w:ilvl="7">
      <w:numFmt w:val="bullet"/>
      <w:lvlText w:val="•"/>
      <w:lvlJc w:val="left"/>
      <w:pPr>
        <w:widowControl w:val="1"/>
        <w:ind w:hanging="221" w:left="4821"/>
      </w:pPr>
    </w:lvl>
    <w:lvl w:ilvl="8">
      <w:numFmt w:val="bullet"/>
      <w:lvlText w:val="•"/>
      <w:lvlJc w:val="left"/>
      <w:pPr>
        <w:widowControl w:val="1"/>
        <w:ind w:hanging="221" w:left="6522"/>
      </w:pPr>
    </w:lvl>
  </w:abstractNum>
  <w:abstractNum w:abstractNumId="2">
    <w:lvl w:ilvl="0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231" w:left="2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1" w:left="99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1" w:left="198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1" w:left="297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1" w:left="396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1" w:left="49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1" w:left="595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1" w:left="694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1" w:left="7938"/>
      </w:pPr>
      <w:rPr>
        <w:rFonts w:ascii="Symbol" w:hAnsi="Symbol"/>
      </w:rPr>
    </w:lvl>
  </w:abstractNum>
  <w:abstractNum w:abstractNumId="3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283" w:left="34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27" w:left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283" w:left="56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283" w:left="283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281" w:left="707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0" w:val="left"/>
        </w:tabs>
        <w:ind w:hanging="281" w:left="990"/>
      </w:pPr>
      <w:rPr>
        <w:rFonts w:ascii="Times New Roman" w:hAnsi="Times New Roman"/>
        <w:b w:val="1"/>
        <w:i w:val="0"/>
        <w:spacing w:val="0"/>
        <w:sz w:val="28"/>
      </w:rPr>
    </w:lvl>
    <w:lvl w:ilvl="2">
      <w:start w:val="1"/>
      <w:numFmt w:val="decimal"/>
      <w:lvlText w:val="%2.%3."/>
      <w:lvlJc w:val="left"/>
      <w:pPr>
        <w:widowControl w:val="1"/>
        <w:tabs>
          <w:tab w:leader="none" w:pos="0" w:val="left"/>
        </w:tabs>
        <w:ind w:hanging="493" w:left="1202"/>
      </w:pPr>
      <w:rPr>
        <w:color w:val="000000"/>
        <w:spacing w:val="0"/>
      </w:rPr>
    </w:lvl>
    <w:lvl w:ilvl="3">
      <w:start w:val="1"/>
      <w:numFmt w:val="decimal"/>
      <w:lvlText w:val="%2.%3.%4."/>
      <w:lvlJc w:val="left"/>
      <w:pPr>
        <w:widowControl w:val="1"/>
        <w:tabs>
          <w:tab w:leader="none" w:pos="0" w:val="left"/>
        </w:tabs>
        <w:ind w:hanging="701" w:left="1410"/>
      </w:pPr>
      <w:rPr>
        <w:rFonts w:ascii="Times New Roman" w:hAnsi="Times New Roman"/>
        <w:b w:val="1"/>
        <w:i w:val="0"/>
        <w:spacing w:val="-3"/>
        <w:sz w:val="28"/>
      </w:rPr>
    </w:lvl>
    <w:lvl w:ilvl="4">
      <w:start w:val="1"/>
      <w:numFmt w:val="decimal"/>
      <w:lvlText w:val="%5."/>
      <w:lvlJc w:val="left"/>
      <w:pPr>
        <w:widowControl w:val="1"/>
        <w:tabs>
          <w:tab w:leader="none" w:pos="0" w:val="left"/>
        </w:tabs>
        <w:ind w:hanging="221" w:left="582"/>
      </w:pPr>
      <w:rPr>
        <w:rFonts w:ascii="Times New Roman" w:hAnsi="Times New Roman"/>
        <w:b w:val="0"/>
        <w:i w:val="0"/>
        <w:spacing w:val="0"/>
        <w:sz w:val="22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21" w:left="14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21" w:left="312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21" w:left="482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21" w:left="6522"/>
      </w:pPr>
      <w:rPr>
        <w:rFonts w:ascii="Symbol" w:hAnsi="Symbol"/>
      </w:rPr>
    </w:lvl>
  </w:abstractNum>
  <w:abstractNum w:abstractNumId="10">
    <w:lvl w:ilvl="0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43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decimal"/>
      <w:pStyle w:val="Style_19"/>
      <w:lvlText w:val="%1."/>
      <w:lvlJc w:val="left"/>
      <w:pPr>
        <w:widowControl w:val="1"/>
        <w:tabs>
          <w:tab w:leader="none" w:pos="0" w:val="left"/>
        </w:tabs>
        <w:ind w:hanging="181" w:left="423"/>
      </w:pPr>
      <w:rPr>
        <w:rFonts w:ascii="Times New Roman" w:hAnsi="Times New Roman"/>
        <w:b w:val="0"/>
        <w:i w:val="0"/>
        <w:spacing w:val="-1"/>
        <w:sz w:val="28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181" w:left="13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181" w:left="2235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181" w:left="314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181" w:left="405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181" w:left="495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181" w:left="586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181" w:left="67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181" w:left="7682"/>
      </w:pPr>
      <w:rPr>
        <w:rFonts w:ascii="Symbol" w:hAnsi="Symbol"/>
      </w:rPr>
    </w:lvl>
  </w:abstractNum>
  <w:abstractNum w:abstractNumId="12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233" w:left="2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3" w:left="949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3" w:left="189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3" w:left="284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3" w:left="379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3" w:left="474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3" w:left="569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3" w:left="664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233" w:left="7598"/>
      </w:pPr>
      <w:rPr>
        <w:rFonts w:ascii="Symbol" w:hAnsi="Symbol"/>
      </w:rPr>
    </w:lvl>
  </w:abstractNum>
  <w:abstractNum w:abstractNumId="13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720" w:left="1080"/>
      </w:pPr>
      <w:rPr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1080" w:left="144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2160"/>
      </w:pPr>
    </w:lvl>
  </w:abstractNum>
  <w:abstractNum w:abstractNumId="14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firstLine="0" w:left="0"/>
      </w:pPr>
      <w:rPr>
        <w:rFonts w:ascii="Times New Roman" w:hAnsi="Times New Roman"/>
        <w:b w:val="1"/>
        <w:i w:val="0"/>
        <w:caps w:val="0"/>
        <w:smallCaps w:val="0"/>
        <w:strike w:val="0"/>
        <w:color w:val="000000"/>
        <w:spacing w:val="7"/>
        <w:sz w:val="24"/>
        <w:u w:val="none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firstLine="0" w:left="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5"/>
        <w:sz w:val="28"/>
        <w:u w:val="none"/>
      </w:rPr>
    </w:lvl>
    <w:lvl w:ilvl="2">
      <w:numFmt w:val="decimal"/>
      <w:lvlText w:val="%3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numFmt w:val="decimal"/>
      <w:lvlText w:val="%4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numFmt w:val="decimal"/>
      <w:lvlText w:val="%5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numFmt w:val="decimal"/>
      <w:lvlText w:val="%6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numFmt w:val="decimal"/>
      <w:lvlText w:val="%7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numFmt w:val="decimal"/>
      <w:lvlText w:val="%8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numFmt w:val="decimal"/>
      <w:lvlText w:val="%9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5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885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0" w:val="left"/>
        </w:tabs>
        <w:ind w:hanging="360" w:left="1605"/>
      </w:p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32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304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76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48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20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92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645"/>
      </w:pPr>
      <w:rPr>
        <w:rFonts w:ascii="Wingdings" w:hAnsi="Wingdings"/>
      </w:rPr>
    </w:lvl>
  </w:abstractNum>
  <w:abstractNum w:abstractNumId="16">
    <w:lvl w:ilvl="0">
      <w:start w:val="1"/>
      <w:numFmt w:val="decimal"/>
      <w:pStyle w:val="Style_14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720" w:left="108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1080" w:left="144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440" w:left="180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800" w:left="216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5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6" w:type="paragraph">
    <w:name w:val="Normal"/>
    <w:link w:val="Style_26_ch"/>
    <w:uiPriority w:val="0"/>
    <w:qFormat/>
    <w:pPr>
      <w:widowControl w:val="0"/>
      <w:ind/>
    </w:pPr>
    <w:rPr>
      <w:rFonts w:ascii="Times New Roman" w:hAnsi="Times New Roman"/>
    </w:rPr>
  </w:style>
  <w:style w:default="1" w:styleId="Style_26_ch" w:type="character">
    <w:name w:val="Normal"/>
    <w:link w:val="Style_26"/>
    <w:rPr>
      <w:rFonts w:ascii="Times New Roman" w:hAnsi="Times New Roman"/>
    </w:rPr>
  </w:style>
  <w:style w:styleId="Style_27" w:type="paragraph">
    <w:name w:val="Заголовок таблицы"/>
    <w:basedOn w:val="Style_25"/>
    <w:link w:val="Style_27_ch"/>
    <w:pPr>
      <w:widowControl w:val="1"/>
      <w:ind/>
      <w:jc w:val="center"/>
    </w:pPr>
    <w:rPr>
      <w:b w:val="1"/>
    </w:rPr>
  </w:style>
  <w:style w:styleId="Style_27_ch" w:type="character">
    <w:name w:val="Заголовок таблицы"/>
    <w:basedOn w:val="Style_25_ch"/>
    <w:link w:val="Style_27"/>
    <w:rPr>
      <w:b w:val="1"/>
    </w:rPr>
  </w:style>
  <w:style w:styleId="Style_19" w:type="paragraph">
    <w:name w:val="toc 2"/>
    <w:basedOn w:val="Style_26"/>
    <w:next w:val="Style_26"/>
    <w:link w:val="Style_19_ch"/>
    <w:uiPriority w:val="39"/>
    <w:pPr>
      <w:widowControl w:val="1"/>
      <w:numPr>
        <w:numId w:val="13"/>
      </w:numPr>
      <w:tabs>
        <w:tab w:leader="none" w:pos="420" w:val="left"/>
        <w:tab w:leader="none" w:pos="9359" w:val="right"/>
      </w:tabs>
      <w:spacing w:before="140"/>
      <w:ind/>
      <w:jc w:val="both"/>
    </w:pPr>
    <w:rPr>
      <w:rFonts w:ascii="Calibri" w:hAnsi="Calibri"/>
    </w:rPr>
  </w:style>
  <w:style w:styleId="Style_19_ch" w:type="character">
    <w:name w:val="toc 2"/>
    <w:basedOn w:val="Style_26_ch"/>
    <w:link w:val="Style_19"/>
    <w:rPr>
      <w:rFonts w:ascii="Calibri" w:hAnsi="Calibri"/>
    </w:rPr>
  </w:style>
  <w:style w:styleId="Style_10" w:type="paragraph">
    <w:name w:val="ds-markdown-paragraph"/>
    <w:basedOn w:val="Style_26"/>
    <w:link w:val="Style_10_ch"/>
    <w:pPr>
      <w:widowControl w:val="1"/>
      <w:spacing w:afterAutospacing="on" w:beforeAutospacing="on"/>
      <w:ind/>
    </w:pPr>
    <w:rPr>
      <w:sz w:val="24"/>
    </w:rPr>
  </w:style>
  <w:style w:styleId="Style_10_ch" w:type="character">
    <w:name w:val="ds-markdown-paragraph"/>
    <w:basedOn w:val="Style_26_ch"/>
    <w:link w:val="Style_10"/>
    <w:rPr>
      <w:sz w:val="24"/>
    </w:rPr>
  </w:style>
  <w:style w:styleId="Style_28" w:type="paragraph">
    <w:name w:val="toc 4"/>
    <w:next w:val="Style_26"/>
    <w:link w:val="Style_2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oc 6"/>
    <w:next w:val="Style_26"/>
    <w:link w:val="Style_3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0_ch" w:type="character">
    <w:name w:val="toc 6"/>
    <w:link w:val="Style_30"/>
    <w:rPr>
      <w:rFonts w:ascii="XO Thames" w:hAnsi="XO Thames"/>
      <w:sz w:val="28"/>
    </w:rPr>
  </w:style>
  <w:style w:styleId="Style_31" w:type="paragraph">
    <w:name w:val="index 1"/>
    <w:basedOn w:val="Style_26"/>
    <w:next w:val="Style_26"/>
    <w:link w:val="Style_31_ch"/>
    <w:pPr>
      <w:widowControl w:val="1"/>
      <w:ind w:hanging="220" w:left="220"/>
    </w:pPr>
  </w:style>
  <w:style w:styleId="Style_31_ch" w:type="character">
    <w:name w:val="index 1"/>
    <w:basedOn w:val="Style_26_ch"/>
    <w:link w:val="Style_31"/>
  </w:style>
  <w:style w:styleId="Style_32" w:type="paragraph">
    <w:name w:val="toc 7"/>
    <w:next w:val="Style_26"/>
    <w:link w:val="Style_3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2_ch" w:type="character">
    <w:name w:val="toc 7"/>
    <w:link w:val="Style_32"/>
    <w:rPr>
      <w:rFonts w:ascii="XO Thames" w:hAnsi="XO Thames"/>
      <w:sz w:val="28"/>
    </w:rPr>
  </w:style>
  <w:style w:styleId="Style_1" w:type="paragraph">
    <w:name w:val="footer"/>
    <w:basedOn w:val="Style_2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6_ch"/>
    <w:link w:val="Style_1"/>
  </w:style>
  <w:style w:styleId="Style_33" w:type="paragraph">
    <w:name w:val="Заголовок11"/>
    <w:basedOn w:val="Style_26"/>
    <w:next w:val="Style_2"/>
    <w:link w:val="Style_33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33_ch" w:type="character">
    <w:name w:val="Заголовок11"/>
    <w:basedOn w:val="Style_26_ch"/>
    <w:link w:val="Style_33"/>
    <w:rPr>
      <w:rFonts w:ascii="Open Sans" w:hAnsi="Open Sans"/>
      <w:sz w:val="28"/>
    </w:rPr>
  </w:style>
  <w:style w:styleId="Style_34" w:type="paragraph">
    <w:name w:val="TOC Heading"/>
    <w:basedOn w:val="Style_21"/>
    <w:next w:val="Style_26"/>
    <w:link w:val="Style_34_ch"/>
    <w:pPr>
      <w:keepNext w:val="1"/>
      <w:keepLines w:val="1"/>
      <w:widowControl w:val="1"/>
      <w:spacing w:before="480" w:line="276" w:lineRule="auto"/>
      <w:ind w:left="0"/>
      <w:outlineLvl w:val="8"/>
    </w:pPr>
    <w:rPr>
      <w:rFonts w:ascii="Cambria" w:hAnsi="Cambria"/>
      <w:i w:val="0"/>
      <w:color w:themeColor="accent1" w:themeShade="BF" w:val="376092"/>
    </w:rPr>
  </w:style>
  <w:style w:styleId="Style_34_ch" w:type="character">
    <w:name w:val="TOC Heading"/>
    <w:basedOn w:val="Style_21_ch"/>
    <w:link w:val="Style_34"/>
    <w:rPr>
      <w:rFonts w:ascii="Cambria" w:hAnsi="Cambria"/>
      <w:i w:val="0"/>
      <w:color w:themeColor="accent1" w:themeShade="BF" w:val="376092"/>
    </w:rPr>
  </w:style>
  <w:style w:styleId="Style_14" w:type="paragraph">
    <w:name w:val="Заголовок №2"/>
    <w:basedOn w:val="Style_26"/>
    <w:link w:val="Style_14_ch"/>
    <w:pPr>
      <w:widowControl w:val="1"/>
      <w:numPr>
        <w:numId w:val="18"/>
      </w:numPr>
      <w:spacing w:after="6300" w:before="300" w:line="0" w:lineRule="atLeast"/>
      <w:ind/>
      <w:jc w:val="center"/>
      <w:outlineLvl w:val="1"/>
    </w:pPr>
    <w:rPr>
      <w:b w:val="1"/>
      <w:spacing w:val="5"/>
      <w:sz w:val="24"/>
    </w:rPr>
  </w:style>
  <w:style w:styleId="Style_14_ch" w:type="character">
    <w:name w:val="Заголовок №2"/>
    <w:basedOn w:val="Style_26_ch"/>
    <w:link w:val="Style_14"/>
    <w:rPr>
      <w:b w:val="1"/>
      <w:spacing w:val="5"/>
      <w:sz w:val="24"/>
    </w:rPr>
  </w:style>
  <w:style w:styleId="Style_35" w:type="paragraph">
    <w:name w:val="Endnote"/>
    <w:link w:val="Style_3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Endnote"/>
    <w:link w:val="Style_35"/>
    <w:rPr>
      <w:rFonts w:ascii="XO Thames" w:hAnsi="XO Thames"/>
      <w:sz w:val="22"/>
    </w:rPr>
  </w:style>
  <w:style w:styleId="Style_36" w:type="paragraph">
    <w:name w:val="heading 3"/>
    <w:next w:val="Style_26"/>
    <w:link w:val="Style_3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6_ch" w:type="character">
    <w:name w:val="heading 3"/>
    <w:link w:val="Style_36"/>
    <w:rPr>
      <w:rFonts w:ascii="XO Thames" w:hAnsi="XO Thames"/>
      <w:b w:val="1"/>
      <w:sz w:val="26"/>
    </w:rPr>
  </w:style>
  <w:style w:styleId="Style_37" w:type="paragraph">
    <w:name w:val="Заголовок1"/>
    <w:basedOn w:val="Style_26"/>
    <w:next w:val="Style_2"/>
    <w:link w:val="Style_37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37_ch" w:type="character">
    <w:name w:val="Заголовок1"/>
    <w:basedOn w:val="Style_26_ch"/>
    <w:link w:val="Style_37"/>
    <w:rPr>
      <w:rFonts w:ascii="Open Sans" w:hAnsi="Open Sans"/>
      <w:sz w:val="28"/>
    </w:rPr>
  </w:style>
  <w:style w:styleId="Style_24" w:type="paragraph">
    <w:name w:val="Основной текст + Полужирный;Интервал 0 pt"/>
    <w:basedOn w:val="Style_22"/>
    <w:link w:val="Style_24_ch"/>
    <w:rPr>
      <w:rFonts w:ascii="Times New Roman" w:hAnsi="Times New Roman"/>
      <w:b w:val="1"/>
      <w:i w:val="0"/>
      <w:caps w:val="0"/>
      <w:smallCaps w:val="0"/>
      <w:strike w:val="0"/>
      <w:color w:val="000000"/>
      <w:spacing w:val="7"/>
      <w:sz w:val="19"/>
      <w:highlight w:val="white"/>
      <w:u w:val="none"/>
    </w:rPr>
  </w:style>
  <w:style w:styleId="Style_24_ch" w:type="character">
    <w:name w:val="Основной текст + Полужирный;Интервал 0 pt"/>
    <w:basedOn w:val="Style_22_ch"/>
    <w:link w:val="Style_24"/>
    <w:rPr>
      <w:rFonts w:ascii="Times New Roman" w:hAnsi="Times New Roman"/>
      <w:b w:val="1"/>
      <w:i w:val="0"/>
      <w:caps w:val="0"/>
      <w:smallCaps w:val="0"/>
      <w:strike w:val="0"/>
      <w:color w:val="000000"/>
      <w:spacing w:val="7"/>
      <w:sz w:val="19"/>
      <w:highlight w:val="white"/>
      <w:u w:val="none"/>
    </w:rPr>
  </w:style>
  <w:style w:styleId="Style_38" w:type="paragraph">
    <w:name w:val="Основной текст + Полужирный"/>
    <w:basedOn w:val="Style_2"/>
    <w:link w:val="Style_38_ch"/>
    <w:pPr>
      <w:widowControl w:val="1"/>
      <w:ind w:left="-145"/>
    </w:pPr>
    <w:rPr>
      <w:sz w:val="20"/>
    </w:rPr>
  </w:style>
  <w:style w:styleId="Style_38_ch" w:type="character">
    <w:name w:val="Основной текст + Полужирный"/>
    <w:basedOn w:val="Style_2_ch"/>
    <w:link w:val="Style_38"/>
    <w:rPr>
      <w:sz w:val="20"/>
    </w:rPr>
  </w:style>
  <w:style w:styleId="Style_39" w:type="paragraph">
    <w:name w:val="Заголовок12"/>
    <w:basedOn w:val="Style_26"/>
    <w:next w:val="Style_2"/>
    <w:link w:val="Style_39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39_ch" w:type="character">
    <w:name w:val="Заголовок12"/>
    <w:basedOn w:val="Style_26_ch"/>
    <w:link w:val="Style_39"/>
    <w:rPr>
      <w:rFonts w:ascii="Open Sans" w:hAnsi="Open Sans"/>
      <w:sz w:val="28"/>
    </w:rPr>
  </w:style>
  <w:style w:styleId="Style_40" w:type="paragraph">
    <w:name w:val="annotation text"/>
    <w:basedOn w:val="Style_26"/>
    <w:link w:val="Style_40_ch"/>
    <w:pPr>
      <w:widowControl w:val="1"/>
      <w:ind/>
    </w:pPr>
    <w:rPr>
      <w:sz w:val="20"/>
    </w:rPr>
  </w:style>
  <w:style w:styleId="Style_40_ch" w:type="character">
    <w:name w:val="annotation text"/>
    <w:basedOn w:val="Style_26_ch"/>
    <w:link w:val="Style_40"/>
    <w:rPr>
      <w:sz w:val="20"/>
    </w:rPr>
  </w:style>
  <w:style w:styleId="Style_41" w:type="paragraph">
    <w:name w:val="Заголовок13"/>
    <w:basedOn w:val="Style_26"/>
    <w:next w:val="Style_2"/>
    <w:link w:val="Style_41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41_ch" w:type="character">
    <w:name w:val="Заголовок13"/>
    <w:basedOn w:val="Style_26_ch"/>
    <w:link w:val="Style_41"/>
    <w:rPr>
      <w:rFonts w:ascii="Open Sans" w:hAnsi="Open Sans"/>
      <w:sz w:val="28"/>
    </w:rPr>
  </w:style>
  <w:style w:styleId="Style_42" w:type="paragraph">
    <w:name w:val="ConsPlusNonformat"/>
    <w:link w:val="Style_42_ch"/>
    <w:pPr>
      <w:widowControl w:val="0"/>
      <w:ind/>
    </w:pPr>
    <w:rPr>
      <w:rFonts w:ascii="Courier New" w:hAnsi="Courier New"/>
      <w:sz w:val="20"/>
    </w:rPr>
  </w:style>
  <w:style w:styleId="Style_42_ch" w:type="character">
    <w:name w:val="ConsPlusNonformat"/>
    <w:link w:val="Style_42"/>
    <w:rPr>
      <w:rFonts w:ascii="Courier New" w:hAnsi="Courier New"/>
      <w:sz w:val="20"/>
    </w:rPr>
  </w:style>
  <w:style w:styleId="Style_12" w:type="paragraph">
    <w:name w:val="Table Paragraph"/>
    <w:basedOn w:val="Style_26"/>
    <w:link w:val="Style_12_ch"/>
  </w:style>
  <w:style w:styleId="Style_12_ch" w:type="character">
    <w:name w:val="Table Paragraph"/>
    <w:basedOn w:val="Style_26_ch"/>
    <w:link w:val="Style_12"/>
  </w:style>
  <w:style w:styleId="Style_43" w:type="paragraph">
    <w:name w:val="Body Text Indent"/>
    <w:basedOn w:val="Style_26"/>
    <w:link w:val="Style_43_ch"/>
    <w:pPr>
      <w:widowControl w:val="1"/>
      <w:spacing w:after="120"/>
      <w:ind w:left="283"/>
    </w:pPr>
  </w:style>
  <w:style w:styleId="Style_43_ch" w:type="character">
    <w:name w:val="Body Text Indent"/>
    <w:basedOn w:val="Style_26_ch"/>
    <w:link w:val="Style_43"/>
  </w:style>
  <w:style w:styleId="Style_44" w:type="paragraph">
    <w:name w:val="List"/>
    <w:basedOn w:val="Style_2"/>
    <w:link w:val="Style_44_ch"/>
  </w:style>
  <w:style w:styleId="Style_44_ch" w:type="character">
    <w:name w:val="List"/>
    <w:basedOn w:val="Style_2_ch"/>
    <w:link w:val="Style_44"/>
  </w:style>
  <w:style w:styleId="Style_45" w:type="paragraph">
    <w:name w:val="Заголовок2"/>
    <w:basedOn w:val="Style_26"/>
    <w:next w:val="Style_2"/>
    <w:link w:val="Style_45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45_ch" w:type="character">
    <w:name w:val="Заголовок2"/>
    <w:basedOn w:val="Style_26_ch"/>
    <w:link w:val="Style_45"/>
    <w:rPr>
      <w:rFonts w:ascii="Open Sans" w:hAnsi="Open Sans"/>
      <w:sz w:val="28"/>
    </w:rPr>
  </w:style>
  <w:style w:styleId="Style_46" w:type="paragraph">
    <w:name w:val="toc 3"/>
    <w:basedOn w:val="Style_26"/>
    <w:next w:val="Style_26"/>
    <w:link w:val="Style_46_ch"/>
    <w:uiPriority w:val="39"/>
    <w:pPr>
      <w:widowControl w:val="1"/>
      <w:spacing w:after="100" w:line="259" w:lineRule="auto"/>
      <w:ind w:left="440"/>
    </w:pPr>
    <w:rPr>
      <w:rFonts w:ascii="Calibri" w:hAnsi="Calibri"/>
    </w:rPr>
  </w:style>
  <w:style w:styleId="Style_46_ch" w:type="character">
    <w:name w:val="toc 3"/>
    <w:basedOn w:val="Style_26_ch"/>
    <w:link w:val="Style_46"/>
    <w:rPr>
      <w:rFonts w:ascii="Calibri" w:hAnsi="Calibri"/>
    </w:rPr>
  </w:style>
  <w:style w:styleId="Style_7" w:type="paragraph">
    <w:name w:val="Заголовок 11"/>
    <w:basedOn w:val="Style_26"/>
    <w:link w:val="Style_7_ch"/>
    <w:pPr>
      <w:widowControl w:val="1"/>
      <w:ind w:left="140"/>
      <w:outlineLvl w:val="1"/>
    </w:pPr>
    <w:rPr>
      <w:rFonts w:ascii="Arial" w:hAnsi="Arial"/>
      <w:color w:themeColor="accent1" w:themeShade="BF" w:val="376092"/>
      <w:sz w:val="40"/>
    </w:rPr>
  </w:style>
  <w:style w:styleId="Style_7_ch" w:type="character">
    <w:name w:val="Заголовок 11"/>
    <w:basedOn w:val="Style_26_ch"/>
    <w:link w:val="Style_7"/>
    <w:rPr>
      <w:rFonts w:ascii="Arial" w:hAnsi="Arial"/>
      <w:color w:themeColor="accent1" w:themeShade="BF" w:val="376092"/>
      <w:sz w:val="40"/>
    </w:rPr>
  </w:style>
  <w:style w:styleId="Style_47" w:type="paragraph">
    <w:name w:val="index heading"/>
    <w:basedOn w:val="Style_37"/>
    <w:link w:val="Style_47_ch"/>
  </w:style>
  <w:style w:styleId="Style_47_ch" w:type="character">
    <w:name w:val="index heading"/>
    <w:basedOn w:val="Style_37_ch"/>
    <w:link w:val="Style_47"/>
  </w:style>
  <w:style w:styleId="Style_48" w:type="paragraph">
    <w:name w:val="annotation reference"/>
    <w:link w:val="Style_48_ch"/>
    <w:rPr>
      <w:sz w:val="16"/>
    </w:rPr>
  </w:style>
  <w:style w:styleId="Style_48_ch" w:type="character">
    <w:name w:val="annotation reference"/>
    <w:link w:val="Style_48"/>
    <w:rPr>
      <w:sz w:val="16"/>
    </w:rPr>
  </w:style>
  <w:style w:styleId="Style_49" w:type="paragraph">
    <w:name w:val="footnote reference"/>
    <w:link w:val="Style_49_ch"/>
    <w:rPr>
      <w:vertAlign w:val="superscript"/>
    </w:rPr>
  </w:style>
  <w:style w:styleId="Style_49_ch" w:type="character">
    <w:name w:val="footnote reference"/>
    <w:link w:val="Style_49"/>
    <w:rPr>
      <w:vertAlign w:val="superscript"/>
    </w:rPr>
  </w:style>
  <w:style w:styleId="Style_50" w:type="paragraph">
    <w:name w:val="caption"/>
    <w:basedOn w:val="Style_26"/>
    <w:link w:val="Style_50_ch"/>
    <w:pPr>
      <w:widowControl w:val="1"/>
      <w:spacing w:after="120" w:before="120"/>
      <w:ind/>
    </w:pPr>
    <w:rPr>
      <w:i w:val="1"/>
      <w:sz w:val="24"/>
    </w:rPr>
  </w:style>
  <w:style w:styleId="Style_50_ch" w:type="character">
    <w:name w:val="caption"/>
    <w:basedOn w:val="Style_26_ch"/>
    <w:link w:val="Style_50"/>
    <w:rPr>
      <w:i w:val="1"/>
      <w:sz w:val="24"/>
    </w:rPr>
  </w:style>
  <w:style w:styleId="Style_51" w:type="paragraph">
    <w:name w:val="Тема примечания Знак1"/>
    <w:basedOn w:val="Style_40"/>
    <w:link w:val="Style_51_ch"/>
    <w:rPr>
      <w:rFonts w:ascii="Times New Roman" w:hAnsi="Times New Roman"/>
      <w:b w:val="1"/>
      <w:sz w:val="20"/>
    </w:rPr>
  </w:style>
  <w:style w:styleId="Style_51_ch" w:type="character">
    <w:name w:val="Тема примечания Знак1"/>
    <w:basedOn w:val="Style_40_ch"/>
    <w:link w:val="Style_51"/>
    <w:rPr>
      <w:rFonts w:ascii="Times New Roman" w:hAnsi="Times New Roman"/>
      <w:b w:val="1"/>
      <w:sz w:val="20"/>
    </w:rPr>
  </w:style>
  <w:style w:styleId="Style_8" w:type="paragraph">
    <w:name w:val="List Paragraph"/>
    <w:basedOn w:val="Style_26"/>
    <w:link w:val="Style_8_ch"/>
    <w:pPr>
      <w:widowControl w:val="1"/>
      <w:ind w:firstLine="707" w:left="2"/>
    </w:pPr>
  </w:style>
  <w:style w:styleId="Style_8_ch" w:type="character">
    <w:name w:val="List Paragraph"/>
    <w:basedOn w:val="Style_26_ch"/>
    <w:link w:val="Style_8"/>
  </w:style>
  <w:style w:styleId="Style_52" w:type="paragraph">
    <w:name w:val="heading 5"/>
    <w:next w:val="Style_26"/>
    <w:link w:val="Style_5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2_ch" w:type="character">
    <w:name w:val="heading 5"/>
    <w:link w:val="Style_52"/>
    <w:rPr>
      <w:rFonts w:ascii="XO Thames" w:hAnsi="XO Thames"/>
      <w:b w:val="1"/>
      <w:sz w:val="22"/>
    </w:rPr>
  </w:style>
  <w:style w:styleId="Style_22" w:type="paragraph">
    <w:name w:val="Основной текст3"/>
    <w:basedOn w:val="Style_26"/>
    <w:link w:val="Style_22_ch"/>
    <w:pPr>
      <w:widowControl w:val="1"/>
      <w:spacing w:before="420" w:line="269" w:lineRule="exact"/>
      <w:ind/>
    </w:pPr>
    <w:rPr>
      <w:spacing w:val="5"/>
      <w:sz w:val="19"/>
    </w:rPr>
  </w:style>
  <w:style w:styleId="Style_22_ch" w:type="character">
    <w:name w:val="Основной текст3"/>
    <w:basedOn w:val="Style_26_ch"/>
    <w:link w:val="Style_22"/>
    <w:rPr>
      <w:spacing w:val="5"/>
      <w:sz w:val="19"/>
    </w:rPr>
  </w:style>
  <w:style w:styleId="Style_21" w:type="paragraph">
    <w:name w:val="heading 1"/>
    <w:basedOn w:val="Style_26"/>
    <w:link w:val="Style_21_ch"/>
    <w:uiPriority w:val="9"/>
    <w:qFormat/>
    <w:pPr>
      <w:widowControl w:val="1"/>
      <w:ind w:left="1418"/>
      <w:outlineLvl w:val="0"/>
    </w:pPr>
    <w:rPr>
      <w:b w:val="1"/>
      <w:i w:val="1"/>
      <w:sz w:val="28"/>
    </w:rPr>
  </w:style>
  <w:style w:styleId="Style_21_ch" w:type="character">
    <w:name w:val="heading 1"/>
    <w:basedOn w:val="Style_26_ch"/>
    <w:link w:val="Style_21"/>
    <w:rPr>
      <w:b w:val="1"/>
      <w:i w:val="1"/>
      <w:sz w:val="28"/>
    </w:rPr>
  </w:style>
  <w:style w:styleId="Style_53" w:type="paragraph">
    <w:name w:val="Основной текст (2)"/>
    <w:basedOn w:val="Style_26"/>
    <w:link w:val="Style_53_ch"/>
    <w:pPr>
      <w:widowControl w:val="1"/>
      <w:spacing w:after="300" w:before="420" w:line="312" w:lineRule="exact"/>
      <w:ind/>
      <w:jc w:val="center"/>
    </w:pPr>
    <w:rPr>
      <w:b w:val="1"/>
      <w:spacing w:val="8"/>
    </w:rPr>
  </w:style>
  <w:style w:styleId="Style_53_ch" w:type="character">
    <w:name w:val="Основной текст (2)"/>
    <w:basedOn w:val="Style_26_ch"/>
    <w:link w:val="Style_53"/>
    <w:rPr>
      <w:b w:val="1"/>
      <w:spacing w:val="8"/>
    </w:rPr>
  </w:style>
  <w:style w:styleId="Style_9" w:type="paragraph">
    <w:name w:val="Hyperlink"/>
    <w:basedOn w:val="Style_29"/>
    <w:link w:val="Style_9_ch"/>
    <w:rPr>
      <w:color w:themeColor="hyperlink" w:val="0000FF"/>
      <w:u w:val="single"/>
    </w:rPr>
  </w:style>
  <w:style w:styleId="Style_9_ch" w:type="character">
    <w:name w:val="Hyperlink"/>
    <w:basedOn w:val="Style_29_ch"/>
    <w:link w:val="Style_9"/>
    <w:rPr>
      <w:color w:themeColor="hyperlink" w:val="0000FF"/>
      <w:u w:val="single"/>
    </w:rPr>
  </w:style>
  <w:style w:styleId="Style_54" w:type="paragraph">
    <w:name w:val="Footnote"/>
    <w:basedOn w:val="Style_26"/>
    <w:link w:val="Style_54_ch"/>
    <w:pPr>
      <w:widowControl w:val="1"/>
      <w:ind w:hanging="340" w:left="340"/>
    </w:pPr>
    <w:rPr>
      <w:sz w:val="20"/>
    </w:rPr>
  </w:style>
  <w:style w:styleId="Style_54_ch" w:type="character">
    <w:name w:val="Footnote"/>
    <w:basedOn w:val="Style_26_ch"/>
    <w:link w:val="Style_54"/>
    <w:rPr>
      <w:sz w:val="20"/>
    </w:rPr>
  </w:style>
  <w:style w:styleId="Style_18" w:type="paragraph">
    <w:name w:val="toc 1"/>
    <w:basedOn w:val="Style_26"/>
    <w:next w:val="Style_26"/>
    <w:link w:val="Style_18_ch"/>
    <w:uiPriority w:val="39"/>
    <w:pPr>
      <w:widowControl w:val="1"/>
      <w:spacing w:after="100" w:line="276" w:lineRule="auto"/>
      <w:ind/>
    </w:pPr>
    <w:rPr>
      <w:rFonts w:ascii="Calibri" w:hAnsi="Calibri"/>
    </w:rPr>
  </w:style>
  <w:style w:styleId="Style_18_ch" w:type="character">
    <w:name w:val="toc 1"/>
    <w:basedOn w:val="Style_26_ch"/>
    <w:link w:val="Style_18"/>
    <w:rPr>
      <w:rFonts w:ascii="Calibri" w:hAnsi="Calibri"/>
    </w:rPr>
  </w:style>
  <w:style w:styleId="Style_55" w:type="paragraph">
    <w:name w:val="Header and Footer"/>
    <w:link w:val="Style_5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annotation subject"/>
    <w:basedOn w:val="Style_40"/>
    <w:next w:val="Style_40"/>
    <w:link w:val="Style_56_ch"/>
    <w:pPr>
      <w:widowControl w:val="0"/>
      <w:ind/>
    </w:pPr>
    <w:rPr>
      <w:b w:val="1"/>
    </w:rPr>
  </w:style>
  <w:style w:styleId="Style_56_ch" w:type="character">
    <w:name w:val="annotation subject"/>
    <w:basedOn w:val="Style_40_ch"/>
    <w:link w:val="Style_56"/>
    <w:rPr>
      <w:b w:val="1"/>
    </w:rPr>
  </w:style>
  <w:style w:styleId="Style_16" w:type="paragraph">
    <w:name w:val="Основной текст + 9"/>
    <w:basedOn w:val="Style_29"/>
    <w:link w:val="Style_16_ch"/>
    <w:rPr>
      <w:rFonts w:ascii="Times New Roman" w:hAnsi="Times New Roman"/>
      <w:sz w:val="19"/>
    </w:rPr>
  </w:style>
  <w:style w:styleId="Style_16_ch" w:type="character">
    <w:name w:val="Основной текст + 9"/>
    <w:basedOn w:val="Style_29_ch"/>
    <w:link w:val="Style_16"/>
    <w:rPr>
      <w:rFonts w:ascii="Times New Roman" w:hAnsi="Times New Roman"/>
      <w:sz w:val="19"/>
    </w:rPr>
  </w:style>
  <w:style w:styleId="Style_57" w:type="paragraph">
    <w:name w:val="Символ сноски"/>
    <w:link w:val="Style_57_ch"/>
    <w:rPr>
      <w:vertAlign w:val="superscript"/>
    </w:rPr>
  </w:style>
  <w:style w:styleId="Style_57_ch" w:type="character">
    <w:name w:val="Символ сноски"/>
    <w:link w:val="Style_57"/>
    <w:rPr>
      <w:vertAlign w:val="superscript"/>
    </w:rPr>
  </w:style>
  <w:style w:styleId="Style_25" w:type="paragraph">
    <w:name w:val="Содержимое таблицы"/>
    <w:basedOn w:val="Style_26"/>
    <w:link w:val="Style_25_ch"/>
  </w:style>
  <w:style w:styleId="Style_25_ch" w:type="character">
    <w:name w:val="Содержимое таблицы"/>
    <w:basedOn w:val="Style_26_ch"/>
    <w:link w:val="Style_25"/>
  </w:style>
  <w:style w:styleId="Style_20" w:type="paragraph">
    <w:name w:val="Подпись к таблице"/>
    <w:basedOn w:val="Style_26"/>
    <w:link w:val="Style_20_ch"/>
    <w:pPr>
      <w:widowControl w:val="1"/>
      <w:spacing w:line="0" w:lineRule="atLeast"/>
      <w:ind/>
    </w:pPr>
    <w:rPr>
      <w:b w:val="1"/>
      <w:spacing w:val="7"/>
      <w:sz w:val="19"/>
    </w:rPr>
  </w:style>
  <w:style w:styleId="Style_20_ch" w:type="character">
    <w:name w:val="Подпись к таблице"/>
    <w:basedOn w:val="Style_26_ch"/>
    <w:link w:val="Style_20"/>
    <w:rPr>
      <w:b w:val="1"/>
      <w:spacing w:val="7"/>
      <w:sz w:val="19"/>
    </w:rPr>
  </w:style>
  <w:style w:styleId="Style_58" w:type="paragraph">
    <w:name w:val="toc 9"/>
    <w:next w:val="Style_26"/>
    <w:link w:val="Style_5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58_ch" w:type="character">
    <w:name w:val="toc 9"/>
    <w:link w:val="Style_58"/>
    <w:rPr>
      <w:rFonts w:ascii="XO Thames" w:hAnsi="XO Thames"/>
      <w:sz w:val="28"/>
    </w:rPr>
  </w:style>
  <w:style w:styleId="Style_59" w:type="paragraph">
    <w:name w:val="Strong"/>
    <w:basedOn w:val="Style_29"/>
    <w:link w:val="Style_59_ch"/>
    <w:rPr>
      <w:b w:val="1"/>
    </w:rPr>
  </w:style>
  <w:style w:styleId="Style_59_ch" w:type="character">
    <w:name w:val="Strong"/>
    <w:basedOn w:val="Style_29_ch"/>
    <w:link w:val="Style_59"/>
    <w:rPr>
      <w:b w:val="1"/>
    </w:rPr>
  </w:style>
  <w:style w:styleId="Style_60" w:type="paragraph">
    <w:name w:val="Основной текст1"/>
    <w:basedOn w:val="Style_26"/>
    <w:link w:val="Style_60_ch"/>
    <w:pPr>
      <w:widowControl w:val="1"/>
      <w:spacing w:after="900" w:before="5640" w:line="0" w:lineRule="atLeast"/>
      <w:ind w:hanging="420"/>
    </w:pPr>
    <w:rPr>
      <w:color w:val="000000"/>
      <w:sz w:val="23"/>
    </w:rPr>
  </w:style>
  <w:style w:styleId="Style_60_ch" w:type="character">
    <w:name w:val="Основной текст1"/>
    <w:basedOn w:val="Style_26_ch"/>
    <w:link w:val="Style_60"/>
    <w:rPr>
      <w:color w:val="000000"/>
      <w:sz w:val="23"/>
    </w:rPr>
  </w:style>
  <w:style w:styleId="Style_61" w:type="paragraph">
    <w:name w:val="Содержимое врезки"/>
    <w:basedOn w:val="Style_26"/>
    <w:link w:val="Style_61_ch"/>
  </w:style>
  <w:style w:styleId="Style_61_ch" w:type="character">
    <w:name w:val="Содержимое врезки"/>
    <w:basedOn w:val="Style_26_ch"/>
    <w:link w:val="Style_61"/>
  </w:style>
  <w:style w:styleId="Style_62" w:type="paragraph">
    <w:name w:val="toc 8"/>
    <w:next w:val="Style_26"/>
    <w:link w:val="Style_6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62_ch" w:type="character">
    <w:name w:val="toc 8"/>
    <w:link w:val="Style_62"/>
    <w:rPr>
      <w:rFonts w:ascii="XO Thames" w:hAnsi="XO Thames"/>
      <w:sz w:val="28"/>
    </w:rPr>
  </w:style>
  <w:style w:styleId="Style_3" w:type="paragraph">
    <w:name w:val="header"/>
    <w:basedOn w:val="Style_26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26_ch"/>
    <w:link w:val="Style_3"/>
  </w:style>
  <w:style w:styleId="Style_63" w:type="paragraph">
    <w:name w:val="toc 5"/>
    <w:next w:val="Style_26"/>
    <w:link w:val="Style_6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63_ch" w:type="character">
    <w:name w:val="toc 5"/>
    <w:link w:val="Style_63"/>
    <w:rPr>
      <w:rFonts w:ascii="XO Thames" w:hAnsi="XO Thames"/>
      <w:sz w:val="28"/>
    </w:rPr>
  </w:style>
  <w:style w:styleId="Style_64" w:type="paragraph">
    <w:name w:val="Колонтитул"/>
    <w:basedOn w:val="Style_26"/>
    <w:link w:val="Style_64_ch"/>
  </w:style>
  <w:style w:styleId="Style_64_ch" w:type="character">
    <w:name w:val="Колонтитул"/>
    <w:basedOn w:val="Style_26_ch"/>
    <w:link w:val="Style_64"/>
  </w:style>
  <w:style w:styleId="Style_2" w:type="paragraph">
    <w:name w:val="Body Text"/>
    <w:basedOn w:val="Style_26"/>
    <w:link w:val="Style_2_ch"/>
    <w:pPr>
      <w:widowControl w:val="1"/>
      <w:ind w:left="2"/>
    </w:pPr>
    <w:rPr>
      <w:sz w:val="28"/>
    </w:rPr>
  </w:style>
  <w:style w:styleId="Style_2_ch" w:type="character">
    <w:name w:val="Body Text"/>
    <w:basedOn w:val="Style_26_ch"/>
    <w:link w:val="Style_2"/>
    <w:rPr>
      <w:sz w:val="28"/>
    </w:rPr>
  </w:style>
  <w:style w:styleId="Style_65" w:type="paragraph">
    <w:name w:val="index heading11"/>
    <w:basedOn w:val="Style_41"/>
    <w:link w:val="Style_65_ch"/>
  </w:style>
  <w:style w:styleId="Style_65_ch" w:type="character">
    <w:name w:val="index heading11"/>
    <w:basedOn w:val="Style_41_ch"/>
    <w:link w:val="Style_65"/>
  </w:style>
  <w:style w:styleId="Style_66" w:type="paragraph">
    <w:name w:val="ecattext"/>
    <w:basedOn w:val="Style_29"/>
    <w:link w:val="Style_66_ch"/>
  </w:style>
  <w:style w:styleId="Style_66_ch" w:type="character">
    <w:name w:val="ecattext"/>
    <w:basedOn w:val="Style_29_ch"/>
    <w:link w:val="Style_66"/>
  </w:style>
  <w:style w:styleId="Style_67" w:type="paragraph">
    <w:name w:val="Balloon Text"/>
    <w:basedOn w:val="Style_26"/>
    <w:link w:val="Style_67_ch"/>
    <w:rPr>
      <w:rFonts w:ascii="Segoe UI" w:hAnsi="Segoe UI"/>
      <w:sz w:val="18"/>
    </w:rPr>
  </w:style>
  <w:style w:styleId="Style_67_ch" w:type="character">
    <w:name w:val="Balloon Text"/>
    <w:basedOn w:val="Style_26_ch"/>
    <w:link w:val="Style_67"/>
    <w:rPr>
      <w:rFonts w:ascii="Segoe UI" w:hAnsi="Segoe UI"/>
      <w:sz w:val="18"/>
    </w:rPr>
  </w:style>
  <w:style w:styleId="Style_68" w:type="paragraph">
    <w:name w:val="Subtitle"/>
    <w:next w:val="Style_26"/>
    <w:link w:val="Style_6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8_ch" w:type="character">
    <w:name w:val="Subtitle"/>
    <w:link w:val="Style_68"/>
    <w:rPr>
      <w:rFonts w:ascii="XO Thames" w:hAnsi="XO Thames"/>
      <w:i w:val="1"/>
      <w:sz w:val="24"/>
    </w:rPr>
  </w:style>
  <w:style w:styleId="Style_17" w:type="paragraph">
    <w:name w:val="No Spacing"/>
    <w:link w:val="Style_17_ch"/>
    <w:rPr>
      <w:rFonts w:ascii="Times New Roman" w:hAnsi="Times New Roman"/>
      <w:sz w:val="24"/>
    </w:rPr>
  </w:style>
  <w:style w:styleId="Style_17_ch" w:type="character">
    <w:name w:val="No Spacing"/>
    <w:link w:val="Style_17"/>
    <w:rPr>
      <w:rFonts w:ascii="Times New Roman" w:hAnsi="Times New Roman"/>
      <w:sz w:val="24"/>
    </w:rPr>
  </w:style>
  <w:style w:styleId="Style_13" w:type="paragraph">
    <w:name w:val="Normal (Web)"/>
    <w:basedOn w:val="Style_26"/>
    <w:link w:val="Style_13_ch"/>
    <w:pPr>
      <w:widowControl w:val="1"/>
      <w:spacing w:after="280" w:before="280"/>
      <w:ind/>
    </w:pPr>
    <w:rPr>
      <w:sz w:val="24"/>
    </w:rPr>
  </w:style>
  <w:style w:styleId="Style_13_ch" w:type="character">
    <w:name w:val="Normal (Web)"/>
    <w:basedOn w:val="Style_26_ch"/>
    <w:link w:val="Style_13"/>
    <w:rPr>
      <w:sz w:val="24"/>
    </w:rPr>
  </w:style>
  <w:style w:styleId="Style_69" w:type="paragraph">
    <w:name w:val="caption1"/>
    <w:basedOn w:val="Style_26"/>
    <w:link w:val="Style_69_ch"/>
    <w:pPr>
      <w:widowControl w:val="1"/>
      <w:spacing w:after="120" w:before="120"/>
      <w:ind/>
    </w:pPr>
    <w:rPr>
      <w:i w:val="1"/>
      <w:sz w:val="24"/>
    </w:rPr>
  </w:style>
  <w:style w:styleId="Style_69_ch" w:type="character">
    <w:name w:val="caption1"/>
    <w:basedOn w:val="Style_26_ch"/>
    <w:link w:val="Style_69"/>
    <w:rPr>
      <w:i w:val="1"/>
      <w:sz w:val="24"/>
    </w:rPr>
  </w:style>
  <w:style w:styleId="Style_23" w:type="paragraph">
    <w:name w:val="Основной текст2"/>
    <w:basedOn w:val="Style_26"/>
    <w:link w:val="Style_23_ch"/>
    <w:pPr>
      <w:widowControl w:val="1"/>
      <w:spacing w:line="269" w:lineRule="exact"/>
      <w:ind w:hanging="580"/>
    </w:pPr>
    <w:rPr>
      <w:spacing w:val="5"/>
      <w:sz w:val="21"/>
    </w:rPr>
  </w:style>
  <w:style w:styleId="Style_23_ch" w:type="character">
    <w:name w:val="Основной текст2"/>
    <w:basedOn w:val="Style_26_ch"/>
    <w:link w:val="Style_23"/>
    <w:rPr>
      <w:spacing w:val="5"/>
      <w:sz w:val="21"/>
    </w:rPr>
  </w:style>
  <w:style w:styleId="Style_70" w:type="paragraph">
    <w:name w:val="index heading1"/>
    <w:basedOn w:val="Style_37"/>
    <w:link w:val="Style_70_ch"/>
  </w:style>
  <w:style w:styleId="Style_70_ch" w:type="character">
    <w:name w:val="index heading1"/>
    <w:basedOn w:val="Style_37_ch"/>
    <w:link w:val="Style_70"/>
  </w:style>
  <w:style w:styleId="Style_5" w:type="paragraph">
    <w:name w:val="Title"/>
    <w:basedOn w:val="Style_26"/>
    <w:link w:val="Style_5_ch"/>
    <w:uiPriority w:val="10"/>
    <w:qFormat/>
    <w:pPr>
      <w:widowControl w:val="1"/>
      <w:ind w:right="571"/>
      <w:jc w:val="center"/>
    </w:pPr>
    <w:rPr>
      <w:sz w:val="44"/>
    </w:rPr>
  </w:style>
  <w:style w:styleId="Style_5_ch" w:type="character">
    <w:name w:val="Title"/>
    <w:basedOn w:val="Style_26_ch"/>
    <w:link w:val="Style_5"/>
    <w:rPr>
      <w:sz w:val="44"/>
    </w:rPr>
  </w:style>
  <w:style w:styleId="Style_71" w:type="paragraph">
    <w:name w:val="heading 4"/>
    <w:next w:val="Style_26"/>
    <w:link w:val="Style_7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1_ch" w:type="character">
    <w:name w:val="heading 4"/>
    <w:link w:val="Style_71"/>
    <w:rPr>
      <w:rFonts w:ascii="XO Thames" w:hAnsi="XO Thames"/>
      <w:b w:val="1"/>
      <w:sz w:val="24"/>
    </w:rPr>
  </w:style>
  <w:style w:styleId="Style_72" w:type="paragraph">
    <w:name w:val="Ссылка указателя"/>
    <w:link w:val="Style_72_ch"/>
  </w:style>
  <w:style w:styleId="Style_72_ch" w:type="character">
    <w:name w:val="Ссылка указателя"/>
    <w:link w:val="Style_72"/>
  </w:style>
  <w:style w:styleId="Style_73" w:type="paragraph">
    <w:name w:val="caption11"/>
    <w:basedOn w:val="Style_26"/>
    <w:link w:val="Style_73_ch"/>
    <w:pPr>
      <w:widowControl w:val="1"/>
      <w:spacing w:after="120" w:before="120"/>
      <w:ind/>
    </w:pPr>
    <w:rPr>
      <w:i w:val="1"/>
      <w:sz w:val="24"/>
    </w:rPr>
  </w:style>
  <w:style w:styleId="Style_73_ch" w:type="character">
    <w:name w:val="caption11"/>
    <w:basedOn w:val="Style_26_ch"/>
    <w:link w:val="Style_73"/>
    <w:rPr>
      <w:i w:val="1"/>
      <w:sz w:val="24"/>
    </w:rPr>
  </w:style>
  <w:style w:styleId="Style_15" w:type="paragraph">
    <w:name w:val="Заголовок №1"/>
    <w:basedOn w:val="Style_26"/>
    <w:link w:val="Style_15_ch"/>
    <w:pPr>
      <w:widowControl w:val="1"/>
      <w:spacing w:after="420" w:before="1740" w:line="0" w:lineRule="atLeast"/>
      <w:ind/>
      <w:jc w:val="center"/>
      <w:outlineLvl w:val="0"/>
    </w:pPr>
    <w:rPr>
      <w:b w:val="1"/>
      <w:spacing w:val="9"/>
      <w:sz w:val="28"/>
    </w:rPr>
  </w:style>
  <w:style w:styleId="Style_15_ch" w:type="character">
    <w:name w:val="Заголовок №1"/>
    <w:basedOn w:val="Style_26_ch"/>
    <w:link w:val="Style_15"/>
    <w:rPr>
      <w:b w:val="1"/>
      <w:spacing w:val="9"/>
      <w:sz w:val="28"/>
    </w:rPr>
  </w:style>
  <w:style w:styleId="Style_74" w:type="paragraph">
    <w:name w:val="heading 2"/>
    <w:next w:val="Style_26"/>
    <w:link w:val="Style_7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4_ch" w:type="character">
    <w:name w:val="heading 2"/>
    <w:link w:val="Style_74"/>
    <w:rPr>
      <w:rFonts w:ascii="XO Thames" w:hAnsi="XO Thames"/>
      <w:b w:val="1"/>
      <w:sz w:val="28"/>
    </w:rPr>
  </w:style>
  <w:style w:styleId="Style_11" w:type="table">
    <w:name w:val="Table Normal"/>
    <w:pPr>
      <w:widowControl w:val="0"/>
      <w:ind/>
    </w:pPr>
    <w:rPr>
      <w:rFonts w:asciiTheme="minorAscii" w:hAnsiTheme="minorHAns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" w:type="table">
    <w:name w:val="Table Grid"/>
    <w:basedOn w:val="Style_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" Target="footer1.xml" Type="http://schemas.openxmlformats.org/officeDocument/2006/relationships/footer"/>
  <Relationship Id="rId18" Target="header18.xml" Type="http://schemas.openxmlformats.org/officeDocument/2006/relationships/header"/>
  <Relationship Id="rId44" Target="footer44.xml" Type="http://schemas.openxmlformats.org/officeDocument/2006/relationships/footer"/>
  <Relationship Id="rId87" Target="webSettings.xml" Type="http://schemas.openxmlformats.org/officeDocument/2006/relationships/webSettings"/>
  <Relationship Id="rId6" Target="header6.xml" Type="http://schemas.openxmlformats.org/officeDocument/2006/relationships/header"/>
  <Relationship Id="rId20" Target="footer20.xml" Type="http://schemas.openxmlformats.org/officeDocument/2006/relationships/footer"/>
  <Relationship Id="rId88" Target="theme/theme1.xml" Type="http://schemas.openxmlformats.org/officeDocument/2006/relationships/theme"/>
  <Relationship Id="rId85" Target="styles.xml" Type="http://schemas.openxmlformats.org/officeDocument/2006/relationships/styles"/>
  <Relationship Id="rId70" Target="media/1.png" Type="http://schemas.openxmlformats.org/officeDocument/2006/relationships/image"/>
  <Relationship Id="rId23" Target="footer23.xml" Type="http://schemas.openxmlformats.org/officeDocument/2006/relationships/footer"/>
  <Relationship Id="rId30" Target="header30.xml" Type="http://schemas.openxmlformats.org/officeDocument/2006/relationships/header"/>
  <Relationship Id="rId51" Target="footer51.xml" Type="http://schemas.openxmlformats.org/officeDocument/2006/relationships/footer"/>
  <Relationship Id="rId2" Target="footer2.xml" Type="http://schemas.openxmlformats.org/officeDocument/2006/relationships/footer"/>
  <Relationship Id="rId45" Target="header45.xml" Type="http://schemas.openxmlformats.org/officeDocument/2006/relationships/header"/>
  <Relationship Id="rId68" Target="footer68.xml" Type="http://schemas.openxmlformats.org/officeDocument/2006/relationships/footer"/>
  <Relationship Id="rId67" Target="footer67.xml" Type="http://schemas.openxmlformats.org/officeDocument/2006/relationships/footer"/>
  <Relationship Id="rId24" Target="footer24.xml" Type="http://schemas.openxmlformats.org/officeDocument/2006/relationships/footer"/>
  <Relationship Id="rId46" Target="footer46.xml" Type="http://schemas.openxmlformats.org/officeDocument/2006/relationships/footer"/>
  <Relationship Id="rId37" Target="footer37.xml" Type="http://schemas.openxmlformats.org/officeDocument/2006/relationships/footer"/>
  <Relationship Id="rId69" Target="footer69.xml" Type="http://schemas.openxmlformats.org/officeDocument/2006/relationships/footer"/>
  <Relationship Id="rId53" Target="header53.xml" Type="http://schemas.openxmlformats.org/officeDocument/2006/relationships/header"/>
  <Relationship Id="rId55" Target="footer55.xml" Type="http://schemas.openxmlformats.org/officeDocument/2006/relationships/footer"/>
  <Relationship Id="rId15" Target="footer15.xml" Type="http://schemas.openxmlformats.org/officeDocument/2006/relationships/footer"/>
  <Relationship Id="rId22" Target="footer22.xml" Type="http://schemas.openxmlformats.org/officeDocument/2006/relationships/footer"/>
  <Relationship Id="rId49" Target="footer49.xml" Type="http://schemas.openxmlformats.org/officeDocument/2006/relationships/footer"/>
  <Relationship Id="rId27" Target="footer27.xml" Type="http://schemas.openxmlformats.org/officeDocument/2006/relationships/footer"/>
  <Relationship Id="rId78" Target="media/9.png" Type="http://schemas.openxmlformats.org/officeDocument/2006/relationships/image"/>
  <Relationship Id="rId54" Target="footer54.xml" Type="http://schemas.openxmlformats.org/officeDocument/2006/relationships/footer"/>
  <Relationship Id="rId39" Target="header39.xml" Type="http://schemas.openxmlformats.org/officeDocument/2006/relationships/header"/>
  <Relationship Id="rId9" Target="footer9.xml" Type="http://schemas.openxmlformats.org/officeDocument/2006/relationships/footer"/>
  <Relationship Id="rId52" Target="footer52.xml" Type="http://schemas.openxmlformats.org/officeDocument/2006/relationships/footer"/>
  <Relationship Id="rId59" Target="header59.xml" Type="http://schemas.openxmlformats.org/officeDocument/2006/relationships/header"/>
  <Relationship Id="rId76" Target="media/7.png" Type="http://schemas.openxmlformats.org/officeDocument/2006/relationships/image"/>
  <Relationship Id="rId34" Target="header34.xml" Type="http://schemas.openxmlformats.org/officeDocument/2006/relationships/header"/>
  <Relationship Id="rId56" Target="footer56.xml" Type="http://schemas.openxmlformats.org/officeDocument/2006/relationships/footer"/>
  <Relationship Id="rId38" Target="footer38.xml" Type="http://schemas.openxmlformats.org/officeDocument/2006/relationships/footer"/>
  <Relationship Id="rId79" Target="media/10.jpeg" Type="http://schemas.openxmlformats.org/officeDocument/2006/relationships/image"/>
  <Relationship Id="rId40" Target="footer40.xml" Type="http://schemas.openxmlformats.org/officeDocument/2006/relationships/footer"/>
  <Relationship Id="rId66" Target="header66.xml" Type="http://schemas.openxmlformats.org/officeDocument/2006/relationships/header"/>
  <Relationship Id="rId58" Target="footer58.xml" Type="http://schemas.openxmlformats.org/officeDocument/2006/relationships/footer"/>
  <Relationship Id="rId31" Target="footer31.xml" Type="http://schemas.openxmlformats.org/officeDocument/2006/relationships/footer"/>
  <Relationship Id="rId19" Target="footer19.xml" Type="http://schemas.openxmlformats.org/officeDocument/2006/relationships/footer"/>
  <Relationship Id="rId75" Target="media/6.gif" Type="http://schemas.openxmlformats.org/officeDocument/2006/relationships/image"/>
  <Relationship Id="rId47" Target="footer47.xml" Type="http://schemas.openxmlformats.org/officeDocument/2006/relationships/footer"/>
  <Relationship Id="rId32" Target="header32.xml" Type="http://schemas.openxmlformats.org/officeDocument/2006/relationships/header"/>
  <Relationship Id="rId65" Target="footer65.xml" Type="http://schemas.openxmlformats.org/officeDocument/2006/relationships/footer"/>
  <Relationship Id="rId8" Target="footer8.xml" Type="http://schemas.openxmlformats.org/officeDocument/2006/relationships/footer"/>
  <Relationship Id="rId4" Target="header4.xml" Type="http://schemas.openxmlformats.org/officeDocument/2006/relationships/header"/>
  <Relationship Id="rId14" Target="header14.xml" Type="http://schemas.openxmlformats.org/officeDocument/2006/relationships/header"/>
  <Relationship Id="rId43" Target="footer43.xml" Type="http://schemas.openxmlformats.org/officeDocument/2006/relationships/footer"/>
  <Relationship Id="rId10" Target="header10.xml" Type="http://schemas.openxmlformats.org/officeDocument/2006/relationships/header"/>
  <Relationship Id="rId71" Target="media/2.png" Type="http://schemas.openxmlformats.org/officeDocument/2006/relationships/image"/>
  <Relationship Id="rId81" Target="media/12.png" Type="http://schemas.openxmlformats.org/officeDocument/2006/relationships/image"/>
  <Relationship Id="rId64" Target="header64.xml" Type="http://schemas.openxmlformats.org/officeDocument/2006/relationships/header"/>
  <Relationship Id="rId33" Target="footer33.xml" Type="http://schemas.openxmlformats.org/officeDocument/2006/relationships/footer"/>
  <Relationship Id="rId11" Target="footer11.xml" Type="http://schemas.openxmlformats.org/officeDocument/2006/relationships/footer"/>
  <Relationship Id="rId77" Target="media/8.png" Type="http://schemas.openxmlformats.org/officeDocument/2006/relationships/image"/>
  <Relationship Id="rId62" Target="footer62.xml" Type="http://schemas.openxmlformats.org/officeDocument/2006/relationships/footer"/>
  <Relationship Id="rId80" Target="media/11.jpeg" Type="http://schemas.openxmlformats.org/officeDocument/2006/relationships/image"/>
  <Relationship Id="rId3" Target="footer3.xml" Type="http://schemas.openxmlformats.org/officeDocument/2006/relationships/footer"/>
  <Relationship Id="rId50" Target="footer50.xml" Type="http://schemas.openxmlformats.org/officeDocument/2006/relationships/footer"/>
  <Relationship Id="rId35" Target="footer35.xml" Type="http://schemas.openxmlformats.org/officeDocument/2006/relationships/footer"/>
  <Relationship Id="rId72" Target="media/3.png" Type="http://schemas.openxmlformats.org/officeDocument/2006/relationships/image"/>
  <Relationship Id="rId13" Target="footer13.xml" Type="http://schemas.openxmlformats.org/officeDocument/2006/relationships/footer"/>
  <Relationship Id="rId89" Target="numbering.xml" Type="http://schemas.openxmlformats.org/officeDocument/2006/relationships/numbering"/>
  <Relationship Id="rId84" Target="settings.xml" Type="http://schemas.openxmlformats.org/officeDocument/2006/relationships/settings"/>
  <Relationship Id="rId57" Target="header57.xml" Type="http://schemas.openxmlformats.org/officeDocument/2006/relationships/header"/>
  <Relationship Id="rId26" Target="footer26.xml" Type="http://schemas.openxmlformats.org/officeDocument/2006/relationships/footer"/>
  <Relationship Id="rId29" Target="footer29.xml" Type="http://schemas.openxmlformats.org/officeDocument/2006/relationships/footer"/>
  <Relationship Id="rId73" Target="media/4.png" Type="http://schemas.openxmlformats.org/officeDocument/2006/relationships/image"/>
  <Relationship Id="rId21" Target="header21.xml" Type="http://schemas.openxmlformats.org/officeDocument/2006/relationships/header"/>
  <Relationship Id="rId61" Target="footer61.xml" Type="http://schemas.openxmlformats.org/officeDocument/2006/relationships/footer"/>
  <Relationship Id="rId63" Target="footer63.xml" Type="http://schemas.openxmlformats.org/officeDocument/2006/relationships/footer"/>
  <Relationship Id="rId86" Target="stylesWithEffects.xml" Type="http://schemas.microsoft.com/office/2007/relationships/stylesWithEffects"/>
  <Relationship Id="rId17" Target="footer17.xml" Type="http://schemas.openxmlformats.org/officeDocument/2006/relationships/footer"/>
  <Relationship Id="rId12" Target="header12.xml" Type="http://schemas.openxmlformats.org/officeDocument/2006/relationships/header"/>
  <Relationship Id="rId41" Target="footer41.xml" Type="http://schemas.openxmlformats.org/officeDocument/2006/relationships/footer"/>
  <Relationship Id="rId82" Target="media/13.jpeg" Type="http://schemas.openxmlformats.org/officeDocument/2006/relationships/image"/>
  <Relationship Id="rId16" Target="footer16.xml" Type="http://schemas.openxmlformats.org/officeDocument/2006/relationships/footer"/>
  <Relationship Id="rId48" Target="footer48.xml" Type="http://schemas.openxmlformats.org/officeDocument/2006/relationships/footer"/>
  <Relationship Id="rId28" Target="footer28.xml" Type="http://schemas.openxmlformats.org/officeDocument/2006/relationships/footer"/>
  <Relationship Id="rId5" Target="footer5.xml" Type="http://schemas.openxmlformats.org/officeDocument/2006/relationships/footer"/>
  <Relationship Id="rId60" Target="footer60.xml" Type="http://schemas.openxmlformats.org/officeDocument/2006/relationships/footer"/>
  <Relationship Id="rId7" Target="footer7.xml" Type="http://schemas.openxmlformats.org/officeDocument/2006/relationships/footer"/>
  <Relationship Id="rId42" Target="header42.xml" Type="http://schemas.openxmlformats.org/officeDocument/2006/relationships/header"/>
  <Relationship Id="rId83" Target="fontTable.xml" Type="http://schemas.openxmlformats.org/officeDocument/2006/relationships/fontTable"/>
  <Relationship Id="rId36" Target="header36.xml" Type="http://schemas.openxmlformats.org/officeDocument/2006/relationships/header"/>
  <Relationship Id="rId74" Target="media/5.png" Type="http://schemas.openxmlformats.org/officeDocument/2006/relationships/image"/>
  <Relationship Id="rId25" Target="header2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2026-03-31T04:27:00Z</dcterms:created>
  <dcterms:modified xsi:type="dcterms:W3CDTF">2026-04-21T07:10:41Z</dcterms:modified>
</cp:coreProperties>
</file>